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B985" w14:textId="233EE24C" w:rsidR="00E87BCE" w:rsidRPr="00F91CB0" w:rsidRDefault="00BA30EF" w:rsidP="00E87BCE">
      <w:pPr>
        <w:widowControl/>
        <w:snapToGrid w:val="0"/>
        <w:rPr>
          <w:rFonts w:ascii="標楷體" w:eastAsia="標楷體" w:hAnsi="標楷體" w:cs="新細明體"/>
          <w:b/>
          <w:bCs/>
          <w:color w:val="FF0000"/>
          <w:kern w:val="0"/>
          <w:sz w:val="28"/>
          <w:szCs w:val="28"/>
        </w:rPr>
      </w:pPr>
      <w:r w:rsidRPr="00F91CB0">
        <w:rPr>
          <w:rFonts w:ascii="標楷體" w:eastAsia="標楷體" w:hAnsi="標楷體" w:cs="新細明體" w:hint="eastAsia"/>
          <w:b/>
          <w:bCs/>
          <w:color w:val="FF0000"/>
          <w:kern w:val="0"/>
          <w:sz w:val="28"/>
          <w:szCs w:val="28"/>
        </w:rPr>
        <w:t>113學年度莒光國小第4</w:t>
      </w:r>
      <w:r w:rsidR="00E87BCE" w:rsidRPr="00F91CB0">
        <w:rPr>
          <w:rFonts w:ascii="標楷體" w:eastAsia="標楷體" w:hAnsi="標楷體" w:cs="新細明體"/>
          <w:b/>
          <w:bCs/>
          <w:color w:val="FF0000"/>
          <w:kern w:val="0"/>
          <w:sz w:val="28"/>
          <w:szCs w:val="28"/>
        </w:rPr>
        <w:t>號第</w:t>
      </w:r>
      <w:r w:rsidR="008B0D15" w:rsidRPr="00F91CB0">
        <w:rPr>
          <w:rFonts w:ascii="標楷體" w:eastAsia="標楷體" w:hAnsi="標楷體" w:cs="新細明體" w:hint="eastAsia"/>
          <w:b/>
          <w:bCs/>
          <w:color w:val="FF0000"/>
          <w:kern w:val="0"/>
          <w:sz w:val="28"/>
          <w:szCs w:val="28"/>
        </w:rPr>
        <w:t>2</w:t>
      </w:r>
      <w:r w:rsidR="00E87BCE" w:rsidRPr="00F91CB0">
        <w:rPr>
          <w:rFonts w:ascii="標楷體" w:eastAsia="標楷體" w:hAnsi="標楷體" w:cs="新細明體"/>
          <w:b/>
          <w:bCs/>
          <w:color w:val="FF0000"/>
          <w:kern w:val="0"/>
          <w:sz w:val="28"/>
          <w:szCs w:val="28"/>
        </w:rPr>
        <w:t>次公告</w:t>
      </w:r>
    </w:p>
    <w:p w14:paraId="414F3A05" w14:textId="2D82EA84" w:rsidR="00E87BCE" w:rsidRPr="00F91CB0" w:rsidRDefault="00616B68" w:rsidP="00BA30EF">
      <w:pPr>
        <w:widowControl/>
        <w:snapToGrid w:val="0"/>
        <w:jc w:val="center"/>
        <w:rPr>
          <w:rFonts w:ascii="標楷體" w:eastAsia="標楷體" w:hAnsi="標楷體" w:cs="新細明體"/>
          <w:b/>
          <w:bCs/>
          <w:color w:val="FF0000"/>
          <w:kern w:val="0"/>
          <w:sz w:val="28"/>
          <w:szCs w:val="28"/>
        </w:rPr>
      </w:pPr>
      <w:r w:rsidRPr="00F91CB0">
        <w:rPr>
          <w:rFonts w:ascii="標楷體" w:eastAsia="標楷體" w:hAnsi="標楷體" w:cs="新細明體" w:hint="eastAsia"/>
          <w:b/>
          <w:bCs/>
          <w:color w:val="FF0000"/>
          <w:kern w:val="0"/>
          <w:sz w:val="28"/>
          <w:szCs w:val="28"/>
        </w:rPr>
        <w:t>--專任輔導</w:t>
      </w:r>
      <w:r w:rsidRPr="00F91CB0">
        <w:rPr>
          <w:rFonts w:ascii="標楷體" w:eastAsia="標楷體" w:hAnsi="標楷體" w:cs="新細明體"/>
          <w:b/>
          <w:bCs/>
          <w:color w:val="FF0000"/>
          <w:kern w:val="0"/>
          <w:sz w:val="28"/>
          <w:szCs w:val="28"/>
        </w:rPr>
        <w:t>代</w:t>
      </w:r>
      <w:r w:rsidRPr="00F91CB0">
        <w:rPr>
          <w:rFonts w:ascii="標楷體" w:eastAsia="標楷體" w:hAnsi="標楷體" w:cs="新細明體" w:hint="eastAsia"/>
          <w:b/>
          <w:bCs/>
          <w:color w:val="FF0000"/>
          <w:kern w:val="0"/>
          <w:sz w:val="28"/>
          <w:szCs w:val="28"/>
        </w:rPr>
        <w:t>理</w:t>
      </w:r>
      <w:r w:rsidRPr="00F91CB0">
        <w:rPr>
          <w:rFonts w:ascii="標楷體" w:eastAsia="標楷體" w:hAnsi="標楷體" w:cs="新細明體"/>
          <w:b/>
          <w:bCs/>
          <w:color w:val="FF0000"/>
          <w:kern w:val="0"/>
          <w:sz w:val="28"/>
          <w:szCs w:val="28"/>
        </w:rPr>
        <w:t>教師甄選簡章</w:t>
      </w:r>
    </w:p>
    <w:p w14:paraId="27FADA21" w14:textId="3F26747A"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壹、依據：</w:t>
      </w:r>
    </w:p>
    <w:p w14:paraId="5D8EEB05"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教育部訂頒「高級中等以下學校兼任代課及代理教師聘任辦法」及本市立高級中等以下學校兼任代課及代理教師聘任補充規定。</w:t>
      </w:r>
    </w:p>
    <w:p w14:paraId="4EDB0026"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貳、甄選類科、名額、聘任期限：</w:t>
      </w:r>
    </w:p>
    <w:p w14:paraId="42A189C5" w14:textId="3E0AAAD2" w:rsidR="00800FFC" w:rsidRPr="00F91CB0" w:rsidRDefault="00800FFC" w:rsidP="00800FFC">
      <w:pPr>
        <w:widowControl/>
        <w:rPr>
          <w:rFonts w:ascii="標楷體" w:eastAsia="標楷體" w:hAnsi="標楷體" w:cs="Times New Roman"/>
          <w:color w:val="000000"/>
          <w:kern w:val="0"/>
          <w:sz w:val="27"/>
          <w:szCs w:val="27"/>
        </w:rPr>
      </w:pPr>
      <w:proofErr w:type="gramStart"/>
      <w:r w:rsidRPr="00F91CB0">
        <w:rPr>
          <w:rFonts w:ascii="標楷體" w:eastAsia="標楷體" w:hAnsi="標楷體" w:cs="Times New Roman"/>
          <w:color w:val="FF0000"/>
          <w:kern w:val="0"/>
          <w:sz w:val="27"/>
          <w:szCs w:val="27"/>
        </w:rPr>
        <w:t>一</w:t>
      </w:r>
      <w:proofErr w:type="gramEnd"/>
      <w:r w:rsidRPr="00F91CB0">
        <w:rPr>
          <w:rFonts w:ascii="標楷體" w:eastAsia="標楷體" w:hAnsi="標楷體" w:cs="Times New Roman"/>
          <w:color w:val="FF0000"/>
          <w:kern w:val="0"/>
          <w:sz w:val="27"/>
          <w:szCs w:val="27"/>
        </w:rPr>
        <w:t>.國小專任輔導教師代理正取 1人 備取 若干人 (聘任期間：自11</w:t>
      </w:r>
      <w:r w:rsidR="00BA30EF"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年8月1日至11</w:t>
      </w:r>
      <w:r w:rsidR="00BA30EF" w:rsidRPr="00F91CB0">
        <w:rPr>
          <w:rFonts w:ascii="標楷體" w:eastAsia="標楷體" w:hAnsi="標楷體" w:cs="Times New Roman"/>
          <w:color w:val="FF0000"/>
          <w:kern w:val="0"/>
          <w:sz w:val="27"/>
          <w:szCs w:val="27"/>
        </w:rPr>
        <w:t>4</w:t>
      </w:r>
      <w:r w:rsidRPr="00F91CB0">
        <w:rPr>
          <w:rFonts w:ascii="標楷體" w:eastAsia="標楷體" w:hAnsi="標楷體" w:cs="Times New Roman"/>
          <w:color w:val="FF0000"/>
          <w:kern w:val="0"/>
          <w:sz w:val="27"/>
          <w:szCs w:val="27"/>
        </w:rPr>
        <w:t>年7月31日止)</w:t>
      </w:r>
    </w:p>
    <w:p w14:paraId="4A2F2DD9"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1、</w:t>
      </w:r>
      <w:proofErr w:type="gramStart"/>
      <w:r w:rsidRPr="00F91CB0">
        <w:rPr>
          <w:rFonts w:ascii="標楷體" w:eastAsia="標楷體" w:hAnsi="標楷體" w:cs="Times New Roman"/>
          <w:color w:val="000000"/>
          <w:kern w:val="0"/>
          <w:sz w:val="27"/>
          <w:szCs w:val="27"/>
        </w:rPr>
        <w:t>上開職缺</w:t>
      </w:r>
      <w:proofErr w:type="gramEnd"/>
      <w:r w:rsidRPr="00F91CB0">
        <w:rPr>
          <w:rFonts w:ascii="標楷體" w:eastAsia="標楷體" w:hAnsi="標楷體" w:cs="Times New Roman"/>
          <w:color w:val="000000"/>
          <w:kern w:val="0"/>
          <w:sz w:val="27"/>
          <w:szCs w:val="27"/>
        </w:rPr>
        <w:t>代理（課）原因消失，應即無條件解除代理(課)。</w:t>
      </w:r>
    </w:p>
    <w:p w14:paraId="0EFEAB29"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2、上</w:t>
      </w:r>
      <w:proofErr w:type="gramStart"/>
      <w:r w:rsidRPr="00F91CB0">
        <w:rPr>
          <w:rFonts w:ascii="標楷體" w:eastAsia="標楷體" w:hAnsi="標楷體" w:cs="Times New Roman"/>
          <w:color w:val="000000"/>
          <w:kern w:val="0"/>
          <w:sz w:val="27"/>
          <w:szCs w:val="27"/>
        </w:rPr>
        <w:t>開職缺為</w:t>
      </w:r>
      <w:proofErr w:type="gramEnd"/>
      <w:r w:rsidRPr="00F91CB0">
        <w:rPr>
          <w:rFonts w:ascii="標楷體" w:eastAsia="標楷體" w:hAnsi="標楷體" w:cs="Times New Roman"/>
          <w:color w:val="000000"/>
          <w:kern w:val="0"/>
          <w:sz w:val="27"/>
          <w:szCs w:val="27"/>
        </w:rPr>
        <w:t>「留職停薪」、「長期病假」、「支援市府」、「兵缺代理」之</w:t>
      </w:r>
      <w:proofErr w:type="gramStart"/>
      <w:r w:rsidRPr="00F91CB0">
        <w:rPr>
          <w:rFonts w:ascii="標楷體" w:eastAsia="標楷體" w:hAnsi="標楷體" w:cs="Times New Roman"/>
          <w:color w:val="000000"/>
          <w:kern w:val="0"/>
          <w:sz w:val="27"/>
          <w:szCs w:val="27"/>
        </w:rPr>
        <w:t>ㄧ</w:t>
      </w:r>
      <w:proofErr w:type="gramEnd"/>
      <w:r w:rsidRPr="00F91CB0">
        <w:rPr>
          <w:rFonts w:ascii="標楷體" w:eastAsia="標楷體" w:hAnsi="標楷體" w:cs="Times New Roman"/>
          <w:color w:val="000000"/>
          <w:kern w:val="0"/>
          <w:sz w:val="27"/>
          <w:szCs w:val="27"/>
        </w:rPr>
        <w:t>者，如代理原因不成立或消失時，應即結束聘任。</w:t>
      </w:r>
    </w:p>
    <w:p w14:paraId="5AF908C1"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3、備取人員</w:t>
      </w:r>
      <w:proofErr w:type="gramStart"/>
      <w:r w:rsidRPr="00F91CB0">
        <w:rPr>
          <w:rFonts w:ascii="標楷體" w:eastAsia="標楷體" w:hAnsi="標楷體" w:cs="Times New Roman"/>
          <w:color w:val="000000"/>
          <w:kern w:val="0"/>
          <w:sz w:val="27"/>
          <w:szCs w:val="27"/>
        </w:rPr>
        <w:t>冊列候</w:t>
      </w:r>
      <w:proofErr w:type="gramEnd"/>
      <w:r w:rsidRPr="00F91CB0">
        <w:rPr>
          <w:rFonts w:ascii="標楷體" w:eastAsia="標楷體" w:hAnsi="標楷體" w:cs="Times New Roman"/>
          <w:color w:val="000000"/>
          <w:kern w:val="0"/>
          <w:sz w:val="27"/>
          <w:szCs w:val="27"/>
        </w:rPr>
        <w:t>用，於同一學年內得由同類科之備取人員中擇優</w:t>
      </w:r>
      <w:proofErr w:type="gramStart"/>
      <w:r w:rsidRPr="00F91CB0">
        <w:rPr>
          <w:rFonts w:ascii="標楷體" w:eastAsia="標楷體" w:hAnsi="標楷體" w:cs="Times New Roman"/>
          <w:color w:val="000000"/>
          <w:kern w:val="0"/>
          <w:sz w:val="27"/>
          <w:szCs w:val="27"/>
        </w:rPr>
        <w:t>遴</w:t>
      </w:r>
      <w:proofErr w:type="gramEnd"/>
      <w:r w:rsidRPr="00F91CB0">
        <w:rPr>
          <w:rFonts w:ascii="標楷體" w:eastAsia="標楷體" w:hAnsi="標楷體" w:cs="Times New Roman"/>
          <w:color w:val="000000"/>
          <w:kern w:val="0"/>
          <w:sz w:val="27"/>
          <w:szCs w:val="27"/>
        </w:rPr>
        <w:t>補，候用期滿未獲聘任者，不再聘用。候用期間如有違反報名資格條件者，取消候用資格。</w:t>
      </w:r>
    </w:p>
    <w:p w14:paraId="1ED1AB2F"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叄、基本條件：</w:t>
      </w:r>
    </w:p>
    <w:p w14:paraId="6CA0E018"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一、無「教育人員任用條例」第31條、第33條及「高級中等以下學校兼任代課及代理教師聘任辦法」第9條各款規定之情事者。</w:t>
      </w:r>
    </w:p>
    <w:p w14:paraId="72C1F77F"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二、具有中華民國國籍，如係大陸地區人民經許可進入台灣地區者，須在臺灣地區設有戶籍滿10年以上。</w:t>
      </w:r>
    </w:p>
    <w:p w14:paraId="1640A9DE"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肆、甄選資格：</w:t>
      </w:r>
    </w:p>
    <w:p w14:paraId="49C15E53"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一、參加甄選者除需符合基本條件規定外，並依下列人員甄試成績高低擇優錄取。</w:t>
      </w:r>
    </w:p>
    <w:p w14:paraId="1A4C643B" w14:textId="7809528D" w:rsidR="00800FFC" w:rsidRPr="00F91CB0" w:rsidRDefault="00800FFC" w:rsidP="00800FFC">
      <w:pPr>
        <w:widowControl/>
        <w:rPr>
          <w:rFonts w:ascii="標楷體" w:eastAsia="標楷體" w:hAnsi="標楷體" w:cs="Times New Roman"/>
          <w:color w:val="FF0000"/>
          <w:kern w:val="0"/>
          <w:sz w:val="27"/>
          <w:szCs w:val="27"/>
        </w:rPr>
      </w:pPr>
      <w:r w:rsidRPr="00F91CB0">
        <w:rPr>
          <w:rFonts w:ascii="標楷體" w:eastAsia="標楷體" w:hAnsi="標楷體" w:cs="Times New Roman"/>
          <w:color w:val="FF0000"/>
          <w:kern w:val="0"/>
          <w:sz w:val="27"/>
          <w:szCs w:val="27"/>
        </w:rPr>
        <w:t>1.應具有國民小學加</w:t>
      </w:r>
      <w:proofErr w:type="gramStart"/>
      <w:r w:rsidRPr="00F91CB0">
        <w:rPr>
          <w:rFonts w:ascii="標楷體" w:eastAsia="標楷體" w:hAnsi="標楷體" w:cs="Times New Roman"/>
          <w:color w:val="FF0000"/>
          <w:kern w:val="0"/>
          <w:sz w:val="27"/>
          <w:szCs w:val="27"/>
        </w:rPr>
        <w:t>註</w:t>
      </w:r>
      <w:proofErr w:type="gramEnd"/>
      <w:r w:rsidRPr="00F91CB0">
        <w:rPr>
          <w:rFonts w:ascii="標楷體" w:eastAsia="標楷體" w:hAnsi="標楷體" w:cs="Times New Roman"/>
          <w:color w:val="FF0000"/>
          <w:kern w:val="0"/>
          <w:sz w:val="27"/>
          <w:szCs w:val="27"/>
        </w:rPr>
        <w:t>輔導專長教師證書。</w:t>
      </w:r>
    </w:p>
    <w:p w14:paraId="18B0DFD0" w14:textId="0DEC12FC" w:rsidR="00D90E23" w:rsidRPr="00F91CB0" w:rsidRDefault="00D90E23" w:rsidP="00800FFC">
      <w:pPr>
        <w:widowControl/>
        <w:rPr>
          <w:rFonts w:ascii="標楷體" w:eastAsia="標楷體" w:hAnsi="標楷體" w:cs="Times New Roman"/>
          <w:color w:val="FF0000"/>
          <w:kern w:val="0"/>
          <w:sz w:val="27"/>
          <w:szCs w:val="27"/>
        </w:rPr>
      </w:pPr>
      <w:r w:rsidRPr="00F91CB0">
        <w:rPr>
          <w:rFonts w:ascii="標楷體" w:eastAsia="標楷體" w:hAnsi="標楷體" w:cs="Times New Roman" w:hint="eastAsia"/>
          <w:color w:val="FF0000"/>
          <w:kern w:val="0"/>
          <w:sz w:val="27"/>
          <w:szCs w:val="27"/>
        </w:rPr>
        <w:t>2.</w:t>
      </w:r>
      <w:r w:rsidRPr="00F91CB0">
        <w:rPr>
          <w:rFonts w:ascii="標楷體" w:eastAsia="標楷體" w:hAnsi="標楷體" w:cs="Times New Roman"/>
          <w:color w:val="FF0000"/>
          <w:kern w:val="0"/>
          <w:sz w:val="27"/>
          <w:szCs w:val="27"/>
        </w:rPr>
        <w:t>具有輔導諮商心理相關系所組畢業(</w:t>
      </w:r>
      <w:proofErr w:type="gramStart"/>
      <w:r w:rsidRPr="00F91CB0">
        <w:rPr>
          <w:rFonts w:ascii="標楷體" w:eastAsia="標楷體" w:hAnsi="標楷體" w:cs="Times New Roman"/>
          <w:color w:val="FF0000"/>
          <w:kern w:val="0"/>
          <w:sz w:val="27"/>
          <w:szCs w:val="27"/>
        </w:rPr>
        <w:t>含輔系</w:t>
      </w:r>
      <w:proofErr w:type="gramEnd"/>
      <w:r w:rsidRPr="00F91CB0">
        <w:rPr>
          <w:rFonts w:ascii="標楷體" w:eastAsia="標楷體" w:hAnsi="標楷體" w:cs="Times New Roman"/>
          <w:color w:val="FF0000"/>
          <w:kern w:val="0"/>
          <w:sz w:val="27"/>
          <w:szCs w:val="27"/>
        </w:rPr>
        <w:t>及雙主修)且修畢國小師資職前教育課程，取得修畢證明書者。</w:t>
      </w:r>
    </w:p>
    <w:p w14:paraId="7FADE93F"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二、依據教育部101年4月12日</w:t>
      </w:r>
      <w:proofErr w:type="gramStart"/>
      <w:r w:rsidRPr="00F91CB0">
        <w:rPr>
          <w:rFonts w:ascii="標楷體" w:eastAsia="標楷體" w:hAnsi="標楷體" w:cs="Times New Roman"/>
          <w:color w:val="000000"/>
          <w:kern w:val="0"/>
          <w:sz w:val="27"/>
          <w:szCs w:val="27"/>
        </w:rPr>
        <w:t>臺</w:t>
      </w:r>
      <w:proofErr w:type="gramEnd"/>
      <w:r w:rsidRPr="00F91CB0">
        <w:rPr>
          <w:rFonts w:ascii="標楷體" w:eastAsia="標楷體" w:hAnsi="標楷體" w:cs="Times New Roman"/>
          <w:color w:val="000000"/>
          <w:kern w:val="0"/>
          <w:sz w:val="27"/>
          <w:szCs w:val="27"/>
        </w:rPr>
        <w:t>訓(三)字第1010046968C號令核釋國民教育法第十條第四項所定專任輔導教師應具之「專業知能」，國民小學階段，自一百零六學年度起，應具有國民小學加</w:t>
      </w:r>
      <w:proofErr w:type="gramStart"/>
      <w:r w:rsidRPr="00F91CB0">
        <w:rPr>
          <w:rFonts w:ascii="標楷體" w:eastAsia="標楷體" w:hAnsi="標楷體" w:cs="Times New Roman"/>
          <w:color w:val="000000"/>
          <w:kern w:val="0"/>
          <w:sz w:val="27"/>
          <w:szCs w:val="27"/>
        </w:rPr>
        <w:t>註</w:t>
      </w:r>
      <w:proofErr w:type="gramEnd"/>
      <w:r w:rsidRPr="00F91CB0">
        <w:rPr>
          <w:rFonts w:ascii="標楷體" w:eastAsia="標楷體" w:hAnsi="標楷體" w:cs="Times New Roman"/>
          <w:color w:val="000000"/>
          <w:kern w:val="0"/>
          <w:sz w:val="27"/>
          <w:szCs w:val="27"/>
        </w:rPr>
        <w:t>輔導專長教師證書。</w:t>
      </w:r>
    </w:p>
    <w:p w14:paraId="4DDA1078"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三、依據教育部101年6月6日</w:t>
      </w:r>
      <w:proofErr w:type="gramStart"/>
      <w:r w:rsidRPr="00F91CB0">
        <w:rPr>
          <w:rFonts w:ascii="標楷體" w:eastAsia="標楷體" w:hAnsi="標楷體" w:cs="Times New Roman"/>
          <w:color w:val="000000"/>
          <w:kern w:val="0"/>
          <w:sz w:val="27"/>
          <w:szCs w:val="27"/>
        </w:rPr>
        <w:t>臺</w:t>
      </w:r>
      <w:proofErr w:type="gramEnd"/>
      <w:r w:rsidRPr="00F91CB0">
        <w:rPr>
          <w:rFonts w:ascii="標楷體" w:eastAsia="標楷體" w:hAnsi="標楷體" w:cs="Times New Roman"/>
          <w:color w:val="000000"/>
          <w:kern w:val="0"/>
          <w:sz w:val="27"/>
          <w:szCs w:val="27"/>
        </w:rPr>
        <w:t>訓(三)字第1010104496號書函暨101年6月18日</w:t>
      </w:r>
      <w:proofErr w:type="gramStart"/>
      <w:r w:rsidRPr="00F91CB0">
        <w:rPr>
          <w:rFonts w:ascii="標楷體" w:eastAsia="標楷體" w:hAnsi="標楷體" w:cs="Times New Roman"/>
          <w:color w:val="000000"/>
          <w:kern w:val="0"/>
          <w:sz w:val="27"/>
          <w:szCs w:val="27"/>
        </w:rPr>
        <w:t>臺</w:t>
      </w:r>
      <w:proofErr w:type="gramEnd"/>
      <w:r w:rsidRPr="00F91CB0">
        <w:rPr>
          <w:rFonts w:ascii="標楷體" w:eastAsia="標楷體" w:hAnsi="標楷體" w:cs="Times New Roman"/>
          <w:color w:val="000000"/>
          <w:kern w:val="0"/>
          <w:sz w:val="27"/>
          <w:szCs w:val="27"/>
        </w:rPr>
        <w:t>訓(三)字第1010112052號書函規定，「輔導諮商心理相關系所組畢業（含輔系及雙主修）」之界定，其</w:t>
      </w:r>
      <w:proofErr w:type="gramStart"/>
      <w:r w:rsidRPr="00F91CB0">
        <w:rPr>
          <w:rFonts w:ascii="標楷體" w:eastAsia="標楷體" w:hAnsi="標楷體" w:cs="Times New Roman"/>
          <w:color w:val="000000"/>
          <w:kern w:val="0"/>
          <w:sz w:val="27"/>
          <w:szCs w:val="27"/>
        </w:rPr>
        <w:t>係指系所</w:t>
      </w:r>
      <w:proofErr w:type="gramEnd"/>
      <w:r w:rsidRPr="00F91CB0">
        <w:rPr>
          <w:rFonts w:ascii="標楷體" w:eastAsia="標楷體" w:hAnsi="標楷體" w:cs="Times New Roman"/>
          <w:color w:val="000000"/>
          <w:kern w:val="0"/>
          <w:sz w:val="27"/>
          <w:szCs w:val="27"/>
        </w:rPr>
        <w:t>組名稱包含輔導、諮商、心理、諮商心理、臨床心理系所組（含輔系），並修習過諮商理論與技術（或心理諮商與治療）類3學分、團體輔導與諮商（或團體心理諮商與治療）類2學分、心理衡</w:t>
      </w:r>
      <w:proofErr w:type="gramStart"/>
      <w:r w:rsidRPr="00F91CB0">
        <w:rPr>
          <w:rFonts w:ascii="標楷體" w:eastAsia="標楷體" w:hAnsi="標楷體" w:cs="Times New Roman"/>
          <w:color w:val="000000"/>
          <w:kern w:val="0"/>
          <w:sz w:val="27"/>
          <w:szCs w:val="27"/>
        </w:rPr>
        <w:t>鑑</w:t>
      </w:r>
      <w:proofErr w:type="gramEnd"/>
      <w:r w:rsidRPr="00F91CB0">
        <w:rPr>
          <w:rFonts w:ascii="標楷體" w:eastAsia="標楷體" w:hAnsi="標楷體" w:cs="Times New Roman"/>
          <w:color w:val="000000"/>
          <w:kern w:val="0"/>
          <w:sz w:val="27"/>
          <w:szCs w:val="27"/>
        </w:rPr>
        <w:t>（含心理測驗）類2學分、兒童發展類2學分，及諮商與輔導實習（或臨床心理實習）至少一學期並及格者。</w:t>
      </w:r>
    </w:p>
    <w:p w14:paraId="41B6ABBA"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lastRenderedPageBreak/>
        <w:t>四、依據教育部國民及學前教育署104年2月13日</w:t>
      </w:r>
      <w:proofErr w:type="gramStart"/>
      <w:r w:rsidRPr="00F91CB0">
        <w:rPr>
          <w:rFonts w:ascii="標楷體" w:eastAsia="標楷體" w:hAnsi="標楷體" w:cs="Times New Roman"/>
          <w:color w:val="000000"/>
          <w:kern w:val="0"/>
          <w:sz w:val="27"/>
          <w:szCs w:val="27"/>
        </w:rPr>
        <w:t>臺教國署學字</w:t>
      </w:r>
      <w:proofErr w:type="gramEnd"/>
      <w:r w:rsidRPr="00F91CB0">
        <w:rPr>
          <w:rFonts w:ascii="標楷體" w:eastAsia="標楷體" w:hAnsi="標楷體" w:cs="Times New Roman"/>
          <w:color w:val="000000"/>
          <w:kern w:val="0"/>
          <w:sz w:val="27"/>
          <w:szCs w:val="27"/>
        </w:rPr>
        <w:t>第1040017834號函說明四略</w:t>
      </w:r>
      <w:proofErr w:type="gramStart"/>
      <w:r w:rsidRPr="00F91CB0">
        <w:rPr>
          <w:rFonts w:ascii="標楷體" w:eastAsia="標楷體" w:hAnsi="標楷體" w:cs="Times New Roman"/>
          <w:color w:val="000000"/>
          <w:kern w:val="0"/>
          <w:sz w:val="27"/>
          <w:szCs w:val="27"/>
        </w:rPr>
        <w:t>以</w:t>
      </w:r>
      <w:proofErr w:type="gramEnd"/>
      <w:r w:rsidRPr="00F91CB0">
        <w:rPr>
          <w:rFonts w:ascii="標楷體" w:eastAsia="標楷體" w:hAnsi="標楷體" w:cs="Times New Roman"/>
          <w:color w:val="000000"/>
          <w:kern w:val="0"/>
          <w:sz w:val="27"/>
          <w:szCs w:val="27"/>
        </w:rPr>
        <w:t>，聘用代理專任輔導教師應公開甄選，如經第一次、第二次甄選，未有具合格教師證或修畢師資職前教育課程取得修畢證明者，第三次甄選自得為具有大學以上畢業者；惟仍須具上</w:t>
      </w:r>
      <w:proofErr w:type="gramStart"/>
      <w:r w:rsidRPr="00F91CB0">
        <w:rPr>
          <w:rFonts w:ascii="標楷體" w:eastAsia="標楷體" w:hAnsi="標楷體" w:cs="Times New Roman"/>
          <w:color w:val="000000"/>
          <w:kern w:val="0"/>
          <w:sz w:val="27"/>
          <w:szCs w:val="27"/>
        </w:rPr>
        <w:t>開函令核</w:t>
      </w:r>
      <w:proofErr w:type="gramEnd"/>
      <w:r w:rsidRPr="00F91CB0">
        <w:rPr>
          <w:rFonts w:ascii="標楷體" w:eastAsia="標楷體" w:hAnsi="標楷體" w:cs="Times New Roman"/>
          <w:color w:val="000000"/>
          <w:kern w:val="0"/>
          <w:sz w:val="27"/>
          <w:szCs w:val="27"/>
        </w:rPr>
        <w:t>釋之專業輔導知能。</w:t>
      </w:r>
    </w:p>
    <w:p w14:paraId="17E6DA23"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五、持國外學歷應試者，其畢業學校、科系應在教育部國外學歷認可名冊內，且畢業證書及成績單需經駐外單位驗證通過並附中譯本及進修期間出入境證明等；證件不齊全者，不予受理報名。</w:t>
      </w:r>
    </w:p>
    <w:p w14:paraId="0E4B22D8"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六、凡未符報考資格條件而報名者，如涉及刑責應自行負責，如於報名時未及時發現或持偽造證明文件，於錄取聘任後，撤銷錄取資格並無條件解聘。</w:t>
      </w:r>
    </w:p>
    <w:p w14:paraId="73847FCC"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伍、報名時間及地點：</w:t>
      </w:r>
    </w:p>
    <w:p w14:paraId="3D27B251" w14:textId="758884E8"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一、報名時間：</w:t>
      </w:r>
      <w:r w:rsidRPr="00F91CB0">
        <w:rPr>
          <w:rFonts w:ascii="標楷體" w:eastAsia="標楷體" w:hAnsi="標楷體" w:cs="Times New Roman"/>
          <w:color w:val="FF0000"/>
          <w:kern w:val="0"/>
          <w:sz w:val="27"/>
          <w:szCs w:val="27"/>
        </w:rPr>
        <w:t>自 11</w:t>
      </w:r>
      <w:r w:rsidR="00574116"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574116" w:rsidRPr="00F91CB0">
        <w:rPr>
          <w:rFonts w:ascii="標楷體" w:eastAsia="標楷體" w:hAnsi="標楷體" w:cs="Times New Roman"/>
          <w:color w:val="FF0000"/>
          <w:kern w:val="0"/>
          <w:sz w:val="27"/>
          <w:szCs w:val="27"/>
        </w:rPr>
        <w:t>26</w:t>
      </w:r>
      <w:r w:rsidRPr="00F91CB0">
        <w:rPr>
          <w:rFonts w:ascii="標楷體" w:eastAsia="標楷體" w:hAnsi="標楷體" w:cs="Times New Roman"/>
          <w:color w:val="FF0000"/>
          <w:kern w:val="0"/>
          <w:sz w:val="27"/>
          <w:szCs w:val="27"/>
        </w:rPr>
        <w:t>日 上午 09:00 起 至 11</w:t>
      </w:r>
      <w:r w:rsidR="00974831">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574116" w:rsidRPr="00F91CB0">
        <w:rPr>
          <w:rFonts w:ascii="標楷體" w:eastAsia="標楷體" w:hAnsi="標楷體" w:cs="Times New Roman"/>
          <w:color w:val="FF0000"/>
          <w:kern w:val="0"/>
          <w:sz w:val="27"/>
          <w:szCs w:val="27"/>
        </w:rPr>
        <w:t>26</w:t>
      </w:r>
      <w:r w:rsidRPr="00F91CB0">
        <w:rPr>
          <w:rFonts w:ascii="標楷體" w:eastAsia="標楷體" w:hAnsi="標楷體" w:cs="Times New Roman"/>
          <w:color w:val="FF0000"/>
          <w:kern w:val="0"/>
          <w:sz w:val="27"/>
          <w:szCs w:val="27"/>
        </w:rPr>
        <w:t>日 上午 1</w:t>
      </w:r>
      <w:r w:rsidR="008D7137" w:rsidRPr="00F91CB0">
        <w:rPr>
          <w:rFonts w:ascii="標楷體" w:eastAsia="標楷體" w:hAnsi="標楷體" w:cs="Times New Roman" w:hint="eastAsia"/>
          <w:color w:val="FF0000"/>
          <w:kern w:val="0"/>
          <w:sz w:val="27"/>
          <w:szCs w:val="27"/>
        </w:rPr>
        <w:t>1</w:t>
      </w:r>
      <w:r w:rsidRPr="00F91CB0">
        <w:rPr>
          <w:rFonts w:ascii="標楷體" w:eastAsia="標楷體" w:hAnsi="標楷體" w:cs="Times New Roman"/>
          <w:color w:val="FF0000"/>
          <w:kern w:val="0"/>
          <w:sz w:val="27"/>
          <w:szCs w:val="27"/>
        </w:rPr>
        <w:t>:</w:t>
      </w:r>
      <w:r w:rsidR="00574116" w:rsidRPr="00F91CB0">
        <w:rPr>
          <w:rFonts w:ascii="標楷體" w:eastAsia="標楷體" w:hAnsi="標楷體" w:cs="Times New Roman"/>
          <w:color w:val="FF0000"/>
          <w:kern w:val="0"/>
          <w:sz w:val="27"/>
          <w:szCs w:val="27"/>
        </w:rPr>
        <w:t>0</w:t>
      </w:r>
      <w:r w:rsidRPr="00F91CB0">
        <w:rPr>
          <w:rFonts w:ascii="標楷體" w:eastAsia="標楷體" w:hAnsi="標楷體" w:cs="Times New Roman"/>
          <w:color w:val="FF0000"/>
          <w:kern w:val="0"/>
          <w:sz w:val="27"/>
          <w:szCs w:val="27"/>
        </w:rPr>
        <w:t>0 止</w:t>
      </w:r>
    </w:p>
    <w:p w14:paraId="36F094FC"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二、報名地點：</w:t>
      </w:r>
    </w:p>
    <w:p w14:paraId="46904CEE" w14:textId="2C359F86"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地址：</w:t>
      </w:r>
      <w:r w:rsidRPr="00F91CB0">
        <w:rPr>
          <w:rFonts w:ascii="標楷體" w:eastAsia="標楷體" w:hAnsi="標楷體" w:cs="Times New Roman"/>
          <w:color w:val="FF0000"/>
          <w:kern w:val="0"/>
          <w:sz w:val="27"/>
          <w:szCs w:val="27"/>
        </w:rPr>
        <w:t>高雄市楠梓區後昌路842號(本校</w:t>
      </w:r>
      <w:r w:rsidR="007E33CF" w:rsidRPr="00F91CB0">
        <w:rPr>
          <w:rFonts w:ascii="標楷體" w:eastAsia="標楷體" w:hAnsi="標楷體" w:cs="Times New Roman" w:hint="eastAsia"/>
          <w:color w:val="FF0000"/>
          <w:kern w:val="0"/>
          <w:sz w:val="27"/>
          <w:szCs w:val="27"/>
        </w:rPr>
        <w:t>人事</w:t>
      </w:r>
      <w:r w:rsidRPr="00F91CB0">
        <w:rPr>
          <w:rFonts w:ascii="標楷體" w:eastAsia="標楷體" w:hAnsi="標楷體" w:cs="Times New Roman"/>
          <w:color w:val="FF0000"/>
          <w:kern w:val="0"/>
          <w:sz w:val="27"/>
          <w:szCs w:val="27"/>
        </w:rPr>
        <w:t>室)</w:t>
      </w:r>
      <w:r w:rsidRPr="00F91CB0">
        <w:rPr>
          <w:rFonts w:ascii="標楷體" w:eastAsia="標楷體" w:hAnsi="標楷體" w:cs="Times New Roman"/>
          <w:color w:val="000000"/>
          <w:kern w:val="0"/>
          <w:sz w:val="27"/>
          <w:szCs w:val="27"/>
        </w:rPr>
        <w:t>。</w:t>
      </w:r>
    </w:p>
    <w:p w14:paraId="28E427F2" w14:textId="29041C1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聯絡人：</w:t>
      </w:r>
      <w:r w:rsidRPr="00F91CB0">
        <w:rPr>
          <w:rFonts w:ascii="標楷體" w:eastAsia="標楷體" w:hAnsi="標楷體" w:cs="Times New Roman"/>
          <w:color w:val="FF0000"/>
          <w:kern w:val="0"/>
          <w:sz w:val="27"/>
          <w:szCs w:val="27"/>
        </w:rPr>
        <w:t>輔導室</w:t>
      </w:r>
      <w:r w:rsidR="00260BD3" w:rsidRPr="00F91CB0">
        <w:rPr>
          <w:rFonts w:ascii="標楷體" w:eastAsia="標楷體" w:hAnsi="標楷體" w:cs="Times New Roman" w:hint="eastAsia"/>
          <w:color w:val="FF0000"/>
          <w:kern w:val="0"/>
          <w:sz w:val="27"/>
          <w:szCs w:val="27"/>
        </w:rPr>
        <w:t>朱</w:t>
      </w:r>
      <w:r w:rsidRPr="00F91CB0">
        <w:rPr>
          <w:rFonts w:ascii="標楷體" w:eastAsia="標楷體" w:hAnsi="標楷體" w:cs="Times New Roman"/>
          <w:color w:val="FF0000"/>
          <w:kern w:val="0"/>
          <w:sz w:val="27"/>
          <w:szCs w:val="27"/>
        </w:rPr>
        <w:t>主任、人事室呂主任</w:t>
      </w:r>
      <w:r w:rsidRPr="00F91CB0">
        <w:rPr>
          <w:rFonts w:ascii="標楷體" w:eastAsia="標楷體" w:hAnsi="標楷體" w:cs="Times New Roman"/>
          <w:color w:val="000000"/>
          <w:kern w:val="0"/>
          <w:sz w:val="27"/>
          <w:szCs w:val="27"/>
        </w:rPr>
        <w:t>。</w:t>
      </w:r>
    </w:p>
    <w:p w14:paraId="53DD2E74"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聯絡電話：</w:t>
      </w:r>
      <w:r w:rsidRPr="00F91CB0">
        <w:rPr>
          <w:rFonts w:ascii="標楷體" w:eastAsia="標楷體" w:hAnsi="標楷體" w:cs="Times New Roman"/>
          <w:color w:val="FF0000"/>
          <w:kern w:val="0"/>
          <w:sz w:val="27"/>
          <w:szCs w:val="27"/>
        </w:rPr>
        <w:t>07-3612078轉141、151</w:t>
      </w:r>
      <w:r w:rsidRPr="00F91CB0">
        <w:rPr>
          <w:rFonts w:ascii="標楷體" w:eastAsia="標楷體" w:hAnsi="標楷體" w:cs="Times New Roman"/>
          <w:color w:val="000000"/>
          <w:kern w:val="0"/>
          <w:sz w:val="27"/>
          <w:szCs w:val="27"/>
        </w:rPr>
        <w:t>。</w:t>
      </w:r>
    </w:p>
    <w:p w14:paraId="674BF32D"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陸、報名方式：</w:t>
      </w:r>
    </w:p>
    <w:p w14:paraId="67BCF9C9"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一、現場報名或委託報名，不受理通訊報名。</w:t>
      </w:r>
    </w:p>
    <w:p w14:paraId="57C77833"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報名表格請至學校網站首頁下載使用。</w:t>
      </w:r>
    </w:p>
    <w:p w14:paraId="1A5B10C0"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網址：</w:t>
      </w:r>
      <w:r w:rsidRPr="00F91CB0">
        <w:rPr>
          <w:rFonts w:ascii="標楷體" w:eastAsia="標楷體" w:hAnsi="標楷體" w:cs="Times New Roman"/>
          <w:color w:val="FF0000"/>
          <w:kern w:val="0"/>
          <w:sz w:val="27"/>
          <w:szCs w:val="27"/>
        </w:rPr>
        <w:t>http://www.chukps.kh.edu.tw/</w:t>
      </w:r>
    </w:p>
    <w:p w14:paraId="329E4F85"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二、填寫報名表１份(黏貼最近三個月內二吋半身照片，並另備１張供甄選證使用)。</w:t>
      </w:r>
    </w:p>
    <w:p w14:paraId="7E5D7CE0"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三、繳驗下列證件(正本驗後發還，影本書寫「與正本相符」並簽名留存備查)：</w:t>
      </w:r>
    </w:p>
    <w:p w14:paraId="638C9C3A"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1、資格證明文件(請依所具報考資格條件繳交以下文件)：</w:t>
      </w:r>
    </w:p>
    <w:p w14:paraId="24524AD8" w14:textId="547E0529" w:rsidR="00800FFC" w:rsidRPr="00F91CB0" w:rsidRDefault="00800FFC" w:rsidP="00800FFC">
      <w:pPr>
        <w:widowControl/>
        <w:rPr>
          <w:rFonts w:ascii="標楷體" w:eastAsia="標楷體" w:hAnsi="標楷體" w:cs="Times New Roman"/>
          <w:color w:val="FF0000"/>
          <w:kern w:val="0"/>
          <w:sz w:val="27"/>
          <w:szCs w:val="27"/>
        </w:rPr>
      </w:pPr>
      <w:r w:rsidRPr="00F91CB0">
        <w:rPr>
          <w:rFonts w:ascii="標楷體" w:eastAsia="標楷體" w:hAnsi="標楷體" w:cs="Times New Roman"/>
          <w:color w:val="FF0000"/>
          <w:kern w:val="0"/>
          <w:sz w:val="27"/>
          <w:szCs w:val="27"/>
        </w:rPr>
        <w:t>(1).應具有國民小學加</w:t>
      </w:r>
      <w:proofErr w:type="gramStart"/>
      <w:r w:rsidRPr="00F91CB0">
        <w:rPr>
          <w:rFonts w:ascii="標楷體" w:eastAsia="標楷體" w:hAnsi="標楷體" w:cs="Times New Roman"/>
          <w:color w:val="FF0000"/>
          <w:kern w:val="0"/>
          <w:sz w:val="27"/>
          <w:szCs w:val="27"/>
        </w:rPr>
        <w:t>註</w:t>
      </w:r>
      <w:proofErr w:type="gramEnd"/>
      <w:r w:rsidRPr="00F91CB0">
        <w:rPr>
          <w:rFonts w:ascii="標楷體" w:eastAsia="標楷體" w:hAnsi="標楷體" w:cs="Times New Roman"/>
          <w:color w:val="FF0000"/>
          <w:kern w:val="0"/>
          <w:sz w:val="27"/>
          <w:szCs w:val="27"/>
        </w:rPr>
        <w:t>輔導專長教師證書。</w:t>
      </w:r>
    </w:p>
    <w:p w14:paraId="0198DFEC" w14:textId="68F1BA9E" w:rsidR="008D7137" w:rsidRPr="00F91CB0" w:rsidRDefault="008D7137" w:rsidP="00800FFC">
      <w:pPr>
        <w:widowControl/>
        <w:rPr>
          <w:rFonts w:ascii="標楷體" w:eastAsia="標楷體" w:hAnsi="標楷體" w:cs="Times New Roman"/>
          <w:color w:val="FF0000"/>
          <w:kern w:val="0"/>
          <w:sz w:val="27"/>
          <w:szCs w:val="27"/>
        </w:rPr>
      </w:pPr>
      <w:r w:rsidRPr="00F91CB0">
        <w:rPr>
          <w:rFonts w:ascii="標楷體" w:eastAsia="標楷體" w:hAnsi="標楷體" w:cs="Times New Roman"/>
          <w:color w:val="FF0000"/>
          <w:kern w:val="0"/>
          <w:sz w:val="27"/>
          <w:szCs w:val="27"/>
        </w:rPr>
        <w:t>(2).輔導諮商心理相關系所(</w:t>
      </w:r>
      <w:proofErr w:type="gramStart"/>
      <w:r w:rsidRPr="00F91CB0">
        <w:rPr>
          <w:rFonts w:ascii="標楷體" w:eastAsia="標楷體" w:hAnsi="標楷體" w:cs="Times New Roman"/>
          <w:color w:val="FF0000"/>
          <w:kern w:val="0"/>
          <w:sz w:val="27"/>
          <w:szCs w:val="27"/>
        </w:rPr>
        <w:t>含輔系</w:t>
      </w:r>
      <w:proofErr w:type="gramEnd"/>
      <w:r w:rsidRPr="00F91CB0">
        <w:rPr>
          <w:rFonts w:ascii="標楷體" w:eastAsia="標楷體" w:hAnsi="標楷體" w:cs="Times New Roman"/>
          <w:color w:val="FF0000"/>
          <w:kern w:val="0"/>
          <w:sz w:val="27"/>
          <w:szCs w:val="27"/>
        </w:rPr>
        <w:t>及雙主修)畢業，且具有修畢國小師資職前教育課程，取得修畢證明書者。</w:t>
      </w:r>
    </w:p>
    <w:p w14:paraId="040DF7EB"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2、國民身分證。</w:t>
      </w:r>
    </w:p>
    <w:p w14:paraId="26ECB5BC"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3、最高學歷畢業證書。</w:t>
      </w:r>
    </w:p>
    <w:p w14:paraId="6204AC16"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4、警察刑事紀錄證明（請向警察局各分局外事科申請，報名時若申請不及，得於錄取報到時補件）。</w:t>
      </w:r>
    </w:p>
    <w:p w14:paraId="684AAA12"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5、已退伍或免服兵役者，請檢附退伍令或免服兵役證明文件。</w:t>
      </w:r>
    </w:p>
    <w:p w14:paraId="136B6BD4"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6、身心障礙手冊（無者免繳）。</w:t>
      </w:r>
    </w:p>
    <w:p w14:paraId="1B145E16"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7、備註：</w:t>
      </w:r>
      <w:r w:rsidRPr="00F91CB0">
        <w:rPr>
          <w:rFonts w:ascii="標楷體" w:eastAsia="標楷體" w:hAnsi="標楷體" w:cs="Times New Roman"/>
          <w:color w:val="FF0000"/>
          <w:kern w:val="0"/>
          <w:sz w:val="27"/>
          <w:szCs w:val="27"/>
        </w:rPr>
        <w:t>另附簡歷自傳一式3份</w:t>
      </w:r>
      <w:r w:rsidRPr="00F91CB0">
        <w:rPr>
          <w:rFonts w:ascii="標楷體" w:eastAsia="標楷體" w:hAnsi="標楷體" w:cs="Times New Roman"/>
          <w:color w:val="000000"/>
          <w:kern w:val="0"/>
          <w:sz w:val="27"/>
          <w:szCs w:val="27"/>
        </w:rPr>
        <w:t>。</w:t>
      </w:r>
    </w:p>
    <w:p w14:paraId="776A4310"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二、領取甄選證：為參加甄試之入場憑證，請妥為保管。</w:t>
      </w:r>
    </w:p>
    <w:p w14:paraId="429BAB2F"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三、報名費：</w:t>
      </w:r>
      <w:r w:rsidRPr="00F91CB0">
        <w:rPr>
          <w:rFonts w:ascii="標楷體" w:eastAsia="標楷體" w:hAnsi="標楷體" w:cs="Times New Roman"/>
          <w:color w:val="FF0000"/>
          <w:kern w:val="0"/>
          <w:sz w:val="27"/>
          <w:szCs w:val="27"/>
        </w:rPr>
        <w:t>500</w:t>
      </w:r>
      <w:r w:rsidRPr="00F91CB0">
        <w:rPr>
          <w:rFonts w:ascii="標楷體" w:eastAsia="標楷體" w:hAnsi="標楷體" w:cs="Times New Roman"/>
          <w:color w:val="000000"/>
          <w:kern w:val="0"/>
          <w:sz w:val="27"/>
          <w:szCs w:val="27"/>
        </w:rPr>
        <w:t>元。</w:t>
      </w:r>
    </w:p>
    <w:p w14:paraId="6902F2FA" w14:textId="3DF5C331"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四、甄試時間：</w:t>
      </w:r>
      <w:r w:rsidRPr="00F91CB0">
        <w:rPr>
          <w:rFonts w:ascii="標楷體" w:eastAsia="標楷體" w:hAnsi="標楷體" w:cs="Times New Roman"/>
          <w:color w:val="FF0000"/>
          <w:kern w:val="0"/>
          <w:sz w:val="27"/>
          <w:szCs w:val="27"/>
        </w:rPr>
        <w:t> 自11</w:t>
      </w:r>
      <w:r w:rsidR="00260BD3"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260BD3" w:rsidRPr="00F91CB0">
        <w:rPr>
          <w:rFonts w:ascii="標楷體" w:eastAsia="標楷體" w:hAnsi="標楷體" w:cs="Times New Roman"/>
          <w:color w:val="FF0000"/>
          <w:kern w:val="0"/>
          <w:sz w:val="27"/>
          <w:szCs w:val="27"/>
        </w:rPr>
        <w:t>29</w:t>
      </w:r>
      <w:r w:rsidRPr="00F91CB0">
        <w:rPr>
          <w:rFonts w:ascii="標楷體" w:eastAsia="標楷體" w:hAnsi="標楷體" w:cs="Times New Roman"/>
          <w:color w:val="FF0000"/>
          <w:kern w:val="0"/>
          <w:sz w:val="27"/>
          <w:szCs w:val="27"/>
        </w:rPr>
        <w:t>日 上午 08:30 起</w:t>
      </w:r>
    </w:p>
    <w:p w14:paraId="313056E9" w14:textId="77777777" w:rsidR="00800FFC" w:rsidRPr="00F91CB0" w:rsidRDefault="00800FFC" w:rsidP="00800FFC">
      <w:pPr>
        <w:widowControl/>
        <w:rPr>
          <w:rFonts w:ascii="標楷體" w:eastAsia="標楷體" w:hAnsi="標楷體" w:cs="Times New Roman"/>
          <w:color w:val="000000"/>
          <w:kern w:val="0"/>
          <w:sz w:val="27"/>
          <w:szCs w:val="27"/>
        </w:rPr>
      </w:pPr>
      <w:proofErr w:type="gramStart"/>
      <w:r w:rsidRPr="00F91CB0">
        <w:rPr>
          <w:rFonts w:ascii="標楷體" w:eastAsia="標楷體" w:hAnsi="標楷體" w:cs="Times New Roman"/>
          <w:color w:val="000000"/>
          <w:kern w:val="0"/>
          <w:sz w:val="27"/>
          <w:szCs w:val="27"/>
        </w:rPr>
        <w:t>柒</w:t>
      </w:r>
      <w:proofErr w:type="gramEnd"/>
      <w:r w:rsidRPr="00F91CB0">
        <w:rPr>
          <w:rFonts w:ascii="標楷體" w:eastAsia="標楷體" w:hAnsi="標楷體" w:cs="Times New Roman"/>
          <w:color w:val="000000"/>
          <w:kern w:val="0"/>
          <w:sz w:val="27"/>
          <w:szCs w:val="27"/>
        </w:rPr>
        <w:t>、甄試：</w:t>
      </w:r>
    </w:p>
    <w:p w14:paraId="2682E650"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一、甄試地點：</w:t>
      </w:r>
      <w:r w:rsidRPr="00F91CB0">
        <w:rPr>
          <w:rFonts w:ascii="標楷體" w:eastAsia="標楷體" w:hAnsi="標楷體" w:cs="Times New Roman"/>
          <w:color w:val="FF0000"/>
          <w:kern w:val="0"/>
          <w:sz w:val="27"/>
          <w:szCs w:val="27"/>
        </w:rPr>
        <w:t>本校教室。(高雄市楠梓區後昌路842號)</w:t>
      </w:r>
      <w:r w:rsidRPr="00F91CB0">
        <w:rPr>
          <w:rFonts w:ascii="標楷體" w:eastAsia="標楷體" w:hAnsi="標楷體" w:cs="Times New Roman"/>
          <w:color w:val="000000"/>
          <w:kern w:val="0"/>
          <w:sz w:val="27"/>
          <w:szCs w:val="27"/>
        </w:rPr>
        <w:t>。</w:t>
      </w:r>
    </w:p>
    <w:p w14:paraId="06CA5159"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二、甄試項目與比例：</w:t>
      </w:r>
    </w:p>
    <w:p w14:paraId="1A9F8559"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FF0000"/>
          <w:kern w:val="0"/>
          <w:sz w:val="27"/>
          <w:szCs w:val="27"/>
        </w:rPr>
        <w:t>口試：40％</w:t>
      </w:r>
      <w:r w:rsidRPr="00F91CB0">
        <w:rPr>
          <w:rFonts w:ascii="標楷體" w:eastAsia="標楷體" w:hAnsi="標楷體" w:cs="Times New Roman"/>
          <w:color w:val="FF0000"/>
          <w:kern w:val="0"/>
          <w:sz w:val="27"/>
          <w:szCs w:val="27"/>
        </w:rPr>
        <w:br/>
        <w:t>實作：60％</w:t>
      </w:r>
    </w:p>
    <w:p w14:paraId="74CB5BC7"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三、考試範圍：</w:t>
      </w:r>
    </w:p>
    <w:p w14:paraId="388CE731" w14:textId="77777777" w:rsidR="00800FFC" w:rsidRPr="00F91CB0" w:rsidRDefault="00800FFC" w:rsidP="00800FFC">
      <w:pPr>
        <w:widowControl/>
        <w:rPr>
          <w:rFonts w:ascii="標楷體" w:eastAsia="標楷體" w:hAnsi="標楷體" w:cs="Times New Roman"/>
          <w:color w:val="FF0000"/>
          <w:kern w:val="0"/>
          <w:sz w:val="27"/>
          <w:szCs w:val="27"/>
        </w:rPr>
      </w:pPr>
      <w:r w:rsidRPr="00F91CB0">
        <w:rPr>
          <w:rFonts w:ascii="標楷體" w:eastAsia="標楷體" w:hAnsi="標楷體" w:cs="Times New Roman"/>
          <w:color w:val="FF0000"/>
          <w:kern w:val="0"/>
          <w:sz w:val="27"/>
          <w:szCs w:val="27"/>
        </w:rPr>
        <w:t>國小專任輔導教師：專業輔導知能及素養、諮商技術與情境演練</w:t>
      </w:r>
    </w:p>
    <w:p w14:paraId="108E0D0F"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四、試教時請自行攜帶教具。</w:t>
      </w:r>
    </w:p>
    <w:p w14:paraId="3497AC27"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五、同一科目有數缺時，依甄選成績高低，由參加甄選者選擇；甄試成績相同時，以試教成績高低決定錄取名單。</w:t>
      </w:r>
    </w:p>
    <w:p w14:paraId="39B41462"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六、總成績未達最低錄取分數</w:t>
      </w:r>
      <w:r w:rsidRPr="00F91CB0">
        <w:rPr>
          <w:rFonts w:ascii="標楷體" w:eastAsia="標楷體" w:hAnsi="標楷體" w:cs="Times New Roman"/>
          <w:color w:val="FF0000"/>
          <w:kern w:val="0"/>
          <w:sz w:val="27"/>
          <w:szCs w:val="27"/>
        </w:rPr>
        <w:t>70</w:t>
      </w:r>
      <w:r w:rsidRPr="00F91CB0">
        <w:rPr>
          <w:rFonts w:ascii="標楷體" w:eastAsia="標楷體" w:hAnsi="標楷體" w:cs="Times New Roman"/>
          <w:color w:val="000000"/>
          <w:kern w:val="0"/>
          <w:sz w:val="27"/>
          <w:szCs w:val="27"/>
        </w:rPr>
        <w:t>分數者不予錄取。</w:t>
      </w:r>
    </w:p>
    <w:p w14:paraId="4C7EC0A1" w14:textId="65CE9C0F"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七、甄試規定補充說明：</w:t>
      </w:r>
      <w:r w:rsidRPr="00F91CB0">
        <w:rPr>
          <w:rFonts w:ascii="標楷體" w:eastAsia="標楷體" w:hAnsi="標楷體" w:cs="Times New Roman"/>
          <w:color w:val="FF0000"/>
          <w:kern w:val="0"/>
          <w:sz w:val="27"/>
          <w:szCs w:val="27"/>
        </w:rPr>
        <w:t>擔任專任輔導教師職務，需依照教育部學生輔導法施行細則相關規定執行介入性或</w:t>
      </w:r>
      <w:proofErr w:type="gramStart"/>
      <w:r w:rsidRPr="00F91CB0">
        <w:rPr>
          <w:rFonts w:ascii="標楷體" w:eastAsia="標楷體" w:hAnsi="標楷體" w:cs="Times New Roman"/>
          <w:color w:val="FF0000"/>
          <w:kern w:val="0"/>
          <w:sz w:val="27"/>
          <w:szCs w:val="27"/>
        </w:rPr>
        <w:t>處遇性輔導</w:t>
      </w:r>
      <w:proofErr w:type="gramEnd"/>
      <w:r w:rsidRPr="00F91CB0">
        <w:rPr>
          <w:rFonts w:ascii="標楷體" w:eastAsia="標楷體" w:hAnsi="標楷體" w:cs="Times New Roman"/>
          <w:color w:val="FF0000"/>
          <w:kern w:val="0"/>
          <w:sz w:val="27"/>
          <w:szCs w:val="27"/>
        </w:rPr>
        <w:t>服務。</w:t>
      </w:r>
      <w:r w:rsidRPr="00F91CB0">
        <w:rPr>
          <w:rFonts w:ascii="標楷體" w:eastAsia="標楷體" w:hAnsi="標楷體" w:cs="Times New Roman"/>
          <w:color w:val="FF0000"/>
          <w:kern w:val="0"/>
          <w:sz w:val="27"/>
          <w:szCs w:val="27"/>
        </w:rPr>
        <w:br/>
        <w:t>一、口試：40% (含自我介紹、諮商專業及實務) 口試時間每人8分鐘為原則，請自備自傳3份。</w:t>
      </w:r>
      <w:r w:rsidRPr="00F91CB0">
        <w:rPr>
          <w:rFonts w:ascii="標楷體" w:eastAsia="標楷體" w:hAnsi="標楷體" w:cs="Times New Roman"/>
          <w:color w:val="FF0000"/>
          <w:kern w:val="0"/>
          <w:sz w:val="27"/>
          <w:szCs w:val="27"/>
        </w:rPr>
        <w:br/>
        <w:t>二、實作：60% (含介入性及</w:t>
      </w:r>
      <w:proofErr w:type="gramStart"/>
      <w:r w:rsidRPr="00F91CB0">
        <w:rPr>
          <w:rFonts w:ascii="標楷體" w:eastAsia="標楷體" w:hAnsi="標楷體" w:cs="Times New Roman"/>
          <w:color w:val="FF0000"/>
          <w:kern w:val="0"/>
          <w:sz w:val="27"/>
          <w:szCs w:val="27"/>
        </w:rPr>
        <w:t>處遇性輔導</w:t>
      </w:r>
      <w:proofErr w:type="gramEnd"/>
      <w:r w:rsidRPr="00F91CB0">
        <w:rPr>
          <w:rFonts w:ascii="標楷體" w:eastAsia="標楷體" w:hAnsi="標楷體" w:cs="Times New Roman"/>
          <w:color w:val="FF0000"/>
          <w:kern w:val="0"/>
          <w:sz w:val="27"/>
          <w:szCs w:val="27"/>
        </w:rPr>
        <w:t>個別演練)。輔導工作實作10分鐘，輔導工作實作前15分鐘現場抽籤決定演練情境。</w:t>
      </w:r>
      <w:r w:rsidRPr="00F91CB0">
        <w:rPr>
          <w:rFonts w:ascii="標楷體" w:eastAsia="標楷體" w:hAnsi="標楷體" w:cs="Times New Roman"/>
          <w:color w:val="FF0000"/>
          <w:kern w:val="0"/>
          <w:sz w:val="27"/>
          <w:szCs w:val="27"/>
        </w:rPr>
        <w:br/>
        <w:t>三、甄選完成後，按甄選總成績高低排序錄取正取人員</w:t>
      </w:r>
      <w:r w:rsidR="009201F1" w:rsidRPr="00F91CB0">
        <w:rPr>
          <w:rFonts w:ascii="標楷體" w:eastAsia="標楷體" w:hAnsi="標楷體" w:cs="Times New Roman" w:hint="eastAsia"/>
          <w:color w:val="FF0000"/>
          <w:kern w:val="0"/>
          <w:sz w:val="27"/>
          <w:szCs w:val="27"/>
        </w:rPr>
        <w:t>，總成績相同</w:t>
      </w:r>
      <w:r w:rsidR="003A3B09" w:rsidRPr="00F91CB0">
        <w:rPr>
          <w:rFonts w:ascii="標楷體" w:eastAsia="標楷體" w:hAnsi="標楷體" w:cs="Times New Roman" w:hint="eastAsia"/>
          <w:color w:val="FF0000"/>
          <w:kern w:val="0"/>
          <w:sz w:val="27"/>
          <w:szCs w:val="27"/>
        </w:rPr>
        <w:t>時，以實作成績較高者錄取</w:t>
      </w:r>
      <w:r w:rsidRPr="00F91CB0">
        <w:rPr>
          <w:rFonts w:ascii="標楷體" w:eastAsia="標楷體" w:hAnsi="標楷體" w:cs="Times New Roman"/>
          <w:color w:val="FF0000"/>
          <w:kern w:val="0"/>
          <w:sz w:val="27"/>
          <w:szCs w:val="27"/>
        </w:rPr>
        <w:t>。</w:t>
      </w:r>
    </w:p>
    <w:p w14:paraId="35B0AFD7"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捌、錄取通知：</w:t>
      </w:r>
    </w:p>
    <w:p w14:paraId="56568C4B"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一、甄選結果經本校教師評審委員會審查後，公告於高雄市政府教育局網站及本校網站並通知錄取人員。</w:t>
      </w:r>
    </w:p>
    <w:p w14:paraId="5150F422" w14:textId="75B8645D"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二、甄試結果公告日期：</w:t>
      </w:r>
      <w:r w:rsidRPr="00F91CB0">
        <w:rPr>
          <w:rFonts w:ascii="標楷體" w:eastAsia="標楷體" w:hAnsi="標楷體" w:cs="Times New Roman"/>
          <w:color w:val="FF0000"/>
          <w:kern w:val="0"/>
          <w:sz w:val="27"/>
          <w:szCs w:val="27"/>
        </w:rPr>
        <w:t>11</w:t>
      </w:r>
      <w:r w:rsidR="00260BD3"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260BD3" w:rsidRPr="00F91CB0">
        <w:rPr>
          <w:rFonts w:ascii="標楷體" w:eastAsia="標楷體" w:hAnsi="標楷體" w:cs="Times New Roman"/>
          <w:color w:val="FF0000"/>
          <w:kern w:val="0"/>
          <w:sz w:val="27"/>
          <w:szCs w:val="27"/>
        </w:rPr>
        <w:t>29</w:t>
      </w:r>
      <w:r w:rsidRPr="00F91CB0">
        <w:rPr>
          <w:rFonts w:ascii="標楷體" w:eastAsia="標楷體" w:hAnsi="標楷體" w:cs="Times New Roman"/>
          <w:color w:val="FF0000"/>
          <w:kern w:val="0"/>
          <w:sz w:val="27"/>
          <w:szCs w:val="27"/>
        </w:rPr>
        <w:t>日 下午 04:00</w:t>
      </w:r>
      <w:r w:rsidRPr="00F91CB0">
        <w:rPr>
          <w:rFonts w:ascii="標楷體" w:eastAsia="標楷體" w:hAnsi="標楷體" w:cs="Times New Roman"/>
          <w:color w:val="000000"/>
          <w:kern w:val="0"/>
          <w:sz w:val="27"/>
          <w:szCs w:val="27"/>
        </w:rPr>
        <w:t>。</w:t>
      </w:r>
    </w:p>
    <w:p w14:paraId="29B2A2DB" w14:textId="2B4D6FDB"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三、複查成績時間：請於</w:t>
      </w:r>
      <w:r w:rsidRPr="00F91CB0">
        <w:rPr>
          <w:rFonts w:ascii="標楷體" w:eastAsia="標楷體" w:hAnsi="標楷體" w:cs="Times New Roman"/>
          <w:color w:val="FF0000"/>
          <w:kern w:val="0"/>
          <w:sz w:val="27"/>
          <w:szCs w:val="27"/>
        </w:rPr>
        <w:t>11</w:t>
      </w:r>
      <w:r w:rsidR="00260BD3"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260BD3" w:rsidRPr="00F91CB0">
        <w:rPr>
          <w:rFonts w:ascii="標楷體" w:eastAsia="標楷體" w:hAnsi="標楷體" w:cs="Times New Roman"/>
          <w:color w:val="FF0000"/>
          <w:kern w:val="0"/>
          <w:sz w:val="27"/>
          <w:szCs w:val="27"/>
        </w:rPr>
        <w:t>30</w:t>
      </w:r>
      <w:r w:rsidRPr="00F91CB0">
        <w:rPr>
          <w:rFonts w:ascii="標楷體" w:eastAsia="標楷體" w:hAnsi="標楷體" w:cs="Times New Roman"/>
          <w:color w:val="FF0000"/>
          <w:kern w:val="0"/>
          <w:sz w:val="27"/>
          <w:szCs w:val="27"/>
        </w:rPr>
        <w:t>日上午1</w:t>
      </w:r>
      <w:r w:rsidR="000979D5" w:rsidRPr="00F91CB0">
        <w:rPr>
          <w:rFonts w:ascii="標楷體" w:eastAsia="標楷體" w:hAnsi="標楷體" w:cs="Times New Roman" w:hint="eastAsia"/>
          <w:color w:val="FF0000"/>
          <w:kern w:val="0"/>
          <w:sz w:val="27"/>
          <w:szCs w:val="27"/>
        </w:rPr>
        <w:t>0</w:t>
      </w:r>
      <w:r w:rsidRPr="00F91CB0">
        <w:rPr>
          <w:rFonts w:ascii="標楷體" w:eastAsia="標楷體" w:hAnsi="標楷體" w:cs="Times New Roman"/>
          <w:color w:val="FF0000"/>
          <w:kern w:val="0"/>
          <w:sz w:val="27"/>
          <w:szCs w:val="27"/>
        </w:rPr>
        <w:t>:00</w:t>
      </w:r>
      <w:r w:rsidRPr="00F91CB0">
        <w:rPr>
          <w:rFonts w:ascii="標楷體" w:eastAsia="標楷體" w:hAnsi="標楷體" w:cs="Times New Roman"/>
          <w:color w:val="000000"/>
          <w:kern w:val="0"/>
          <w:sz w:val="27"/>
          <w:szCs w:val="27"/>
        </w:rPr>
        <w:t>親自向本校</w:t>
      </w:r>
      <w:r w:rsidR="00E667AE" w:rsidRPr="00F91CB0">
        <w:rPr>
          <w:rFonts w:ascii="標楷體" w:eastAsia="標楷體" w:hAnsi="標楷體" w:cs="Times New Roman" w:hint="eastAsia"/>
          <w:color w:val="FF0000"/>
          <w:kern w:val="0"/>
          <w:sz w:val="27"/>
          <w:szCs w:val="27"/>
        </w:rPr>
        <w:t>輔導室</w:t>
      </w:r>
      <w:r w:rsidRPr="00F91CB0">
        <w:rPr>
          <w:rFonts w:ascii="標楷體" w:eastAsia="標楷體" w:hAnsi="標楷體" w:cs="Times New Roman"/>
          <w:color w:val="000000"/>
          <w:kern w:val="0"/>
          <w:sz w:val="27"/>
          <w:szCs w:val="27"/>
        </w:rPr>
        <w:t>申請複查，申請複查成績時，請攜帶甄選證及繳交複查手續費，未</w:t>
      </w:r>
      <w:proofErr w:type="gramStart"/>
      <w:r w:rsidRPr="00F91CB0">
        <w:rPr>
          <w:rFonts w:ascii="標楷體" w:eastAsia="標楷體" w:hAnsi="標楷體" w:cs="Times New Roman"/>
          <w:color w:val="000000"/>
          <w:kern w:val="0"/>
          <w:sz w:val="27"/>
          <w:szCs w:val="27"/>
        </w:rPr>
        <w:t>備齊者恕不受理</w:t>
      </w:r>
      <w:proofErr w:type="gramEnd"/>
      <w:r w:rsidRPr="00F91CB0">
        <w:rPr>
          <w:rFonts w:ascii="標楷體" w:eastAsia="標楷體" w:hAnsi="標楷體" w:cs="Times New Roman"/>
          <w:color w:val="000000"/>
          <w:kern w:val="0"/>
          <w:sz w:val="27"/>
          <w:szCs w:val="27"/>
        </w:rPr>
        <w:t>。</w:t>
      </w:r>
    </w:p>
    <w:p w14:paraId="451E719E"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玖、報到聘用：</w:t>
      </w:r>
    </w:p>
    <w:p w14:paraId="3BF98DDE" w14:textId="25D8BE44"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一、正取人員請於</w:t>
      </w:r>
      <w:r w:rsidRPr="00F91CB0">
        <w:rPr>
          <w:rFonts w:ascii="標楷體" w:eastAsia="標楷體" w:hAnsi="標楷體" w:cs="Times New Roman"/>
          <w:color w:val="FF0000"/>
          <w:kern w:val="0"/>
          <w:sz w:val="27"/>
          <w:szCs w:val="27"/>
        </w:rPr>
        <w:t>11</w:t>
      </w:r>
      <w:r w:rsidR="00260BD3" w:rsidRPr="00F91CB0">
        <w:rPr>
          <w:rFonts w:ascii="標楷體" w:eastAsia="標楷體" w:hAnsi="標楷體" w:cs="Times New Roman"/>
          <w:color w:val="FF0000"/>
          <w:kern w:val="0"/>
          <w:sz w:val="27"/>
          <w:szCs w:val="27"/>
        </w:rPr>
        <w:t>3</w:t>
      </w:r>
      <w:r w:rsidRPr="00F91CB0">
        <w:rPr>
          <w:rFonts w:ascii="標楷體" w:eastAsia="標楷體" w:hAnsi="標楷體" w:cs="Times New Roman"/>
          <w:color w:val="FF0000"/>
          <w:kern w:val="0"/>
          <w:sz w:val="27"/>
          <w:szCs w:val="27"/>
        </w:rPr>
        <w:t>年7月</w:t>
      </w:r>
      <w:r w:rsidR="00260BD3" w:rsidRPr="00F91CB0">
        <w:rPr>
          <w:rFonts w:ascii="標楷體" w:eastAsia="標楷體" w:hAnsi="標楷體" w:cs="Times New Roman"/>
          <w:color w:val="FF0000"/>
          <w:kern w:val="0"/>
          <w:sz w:val="27"/>
          <w:szCs w:val="27"/>
        </w:rPr>
        <w:t>31</w:t>
      </w:r>
      <w:r w:rsidRPr="00F91CB0">
        <w:rPr>
          <w:rFonts w:ascii="標楷體" w:eastAsia="標楷體" w:hAnsi="標楷體" w:cs="Times New Roman"/>
          <w:color w:val="FF0000"/>
          <w:kern w:val="0"/>
          <w:sz w:val="27"/>
          <w:szCs w:val="27"/>
        </w:rPr>
        <w:t>日 上午 11:00</w:t>
      </w:r>
      <w:r w:rsidRPr="00F91CB0">
        <w:rPr>
          <w:rFonts w:ascii="標楷體" w:eastAsia="標楷體" w:hAnsi="標楷體" w:cs="Times New Roman"/>
          <w:color w:val="000000"/>
          <w:kern w:val="0"/>
          <w:sz w:val="27"/>
          <w:szCs w:val="27"/>
        </w:rPr>
        <w:t>前報到，逾時未報到者以棄權論，由備取人員依序遞補。</w:t>
      </w:r>
    </w:p>
    <w:p w14:paraId="6FC464D2" w14:textId="56259314"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二、備取人員候用期限至</w:t>
      </w:r>
      <w:r w:rsidRPr="00F91CB0">
        <w:rPr>
          <w:rFonts w:ascii="標楷體" w:eastAsia="標楷體" w:hAnsi="標楷體" w:cs="Times New Roman"/>
          <w:color w:val="FF0000"/>
          <w:kern w:val="0"/>
          <w:sz w:val="27"/>
          <w:szCs w:val="27"/>
        </w:rPr>
        <w:t>11</w:t>
      </w:r>
      <w:r w:rsidR="00260BD3" w:rsidRPr="00F91CB0">
        <w:rPr>
          <w:rFonts w:ascii="標楷體" w:eastAsia="標楷體" w:hAnsi="標楷體" w:cs="Times New Roman"/>
          <w:color w:val="FF0000"/>
          <w:kern w:val="0"/>
          <w:sz w:val="27"/>
          <w:szCs w:val="27"/>
        </w:rPr>
        <w:t>4</w:t>
      </w:r>
      <w:r w:rsidRPr="00F91CB0">
        <w:rPr>
          <w:rFonts w:ascii="標楷體" w:eastAsia="標楷體" w:hAnsi="標楷體" w:cs="Times New Roman"/>
          <w:color w:val="FF0000"/>
          <w:kern w:val="0"/>
          <w:sz w:val="27"/>
          <w:szCs w:val="27"/>
        </w:rPr>
        <w:t>年6月30日</w:t>
      </w:r>
      <w:proofErr w:type="gramStart"/>
      <w:r w:rsidRPr="00F91CB0">
        <w:rPr>
          <w:rFonts w:ascii="標楷體" w:eastAsia="標楷體" w:hAnsi="標楷體" w:cs="Times New Roman"/>
          <w:color w:val="000000"/>
          <w:kern w:val="0"/>
          <w:sz w:val="27"/>
          <w:szCs w:val="27"/>
        </w:rPr>
        <w:t>止</w:t>
      </w:r>
      <w:proofErr w:type="gramEnd"/>
    </w:p>
    <w:p w14:paraId="5C5CD110"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拾、待遇：</w:t>
      </w:r>
    </w:p>
    <w:p w14:paraId="6FCD278E"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一、本市代理教師自98學年度起均不予</w:t>
      </w:r>
      <w:proofErr w:type="gramStart"/>
      <w:r w:rsidRPr="00F91CB0">
        <w:rPr>
          <w:rFonts w:ascii="標楷體" w:eastAsia="標楷體" w:hAnsi="標楷體" w:cs="Times New Roman"/>
          <w:color w:val="000000"/>
          <w:kern w:val="0"/>
          <w:sz w:val="27"/>
          <w:szCs w:val="27"/>
        </w:rPr>
        <w:t>採</w:t>
      </w:r>
      <w:proofErr w:type="gramEnd"/>
      <w:r w:rsidRPr="00F91CB0">
        <w:rPr>
          <w:rFonts w:ascii="標楷體" w:eastAsia="標楷體" w:hAnsi="標楷體" w:cs="Times New Roman"/>
          <w:color w:val="000000"/>
          <w:kern w:val="0"/>
          <w:sz w:val="27"/>
          <w:szCs w:val="27"/>
        </w:rPr>
        <w:t>計其職前各項年資，一律按其學歷敘薪，不</w:t>
      </w:r>
      <w:proofErr w:type="gramStart"/>
      <w:r w:rsidRPr="00F91CB0">
        <w:rPr>
          <w:rFonts w:ascii="標楷體" w:eastAsia="標楷體" w:hAnsi="標楷體" w:cs="Times New Roman"/>
          <w:color w:val="000000"/>
          <w:kern w:val="0"/>
          <w:sz w:val="27"/>
          <w:szCs w:val="27"/>
        </w:rPr>
        <w:t>採計職</w:t>
      </w:r>
      <w:proofErr w:type="gramEnd"/>
      <w:r w:rsidRPr="00F91CB0">
        <w:rPr>
          <w:rFonts w:ascii="標楷體" w:eastAsia="標楷體" w:hAnsi="標楷體" w:cs="Times New Roman"/>
          <w:color w:val="000000"/>
          <w:kern w:val="0"/>
          <w:sz w:val="27"/>
          <w:szCs w:val="27"/>
        </w:rPr>
        <w:t>前年資。</w:t>
      </w:r>
    </w:p>
    <w:p w14:paraId="2C735D23"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60C8C694"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F91CB0">
        <w:rPr>
          <w:rFonts w:ascii="標楷體" w:eastAsia="標楷體" w:hAnsi="標楷體" w:cs="Times New Roman"/>
          <w:color w:val="000000"/>
          <w:kern w:val="0"/>
          <w:sz w:val="27"/>
          <w:szCs w:val="27"/>
        </w:rPr>
        <w:t>準</w:t>
      </w:r>
      <w:proofErr w:type="gramEnd"/>
      <w:r w:rsidRPr="00F91CB0">
        <w:rPr>
          <w:rFonts w:ascii="標楷體" w:eastAsia="標楷體" w:hAnsi="標楷體" w:cs="Times New Roman"/>
          <w:color w:val="000000"/>
          <w:kern w:val="0"/>
          <w:sz w:val="27"/>
          <w:szCs w:val="27"/>
        </w:rPr>
        <w:t>。</w:t>
      </w:r>
    </w:p>
    <w:p w14:paraId="117704D1" w14:textId="77777777" w:rsidR="00800FFC" w:rsidRPr="00F91CB0" w:rsidRDefault="00800FFC" w:rsidP="00800FFC">
      <w:pPr>
        <w:widowControl/>
        <w:rPr>
          <w:rFonts w:ascii="標楷體" w:eastAsia="標楷體" w:hAnsi="標楷體" w:cs="Times New Roman"/>
          <w:color w:val="000000"/>
          <w:kern w:val="0"/>
          <w:sz w:val="27"/>
          <w:szCs w:val="27"/>
        </w:rPr>
      </w:pPr>
      <w:r w:rsidRPr="00F91CB0">
        <w:rPr>
          <w:rFonts w:ascii="標楷體" w:eastAsia="標楷體" w:hAnsi="標楷體" w:cs="Times New Roman"/>
          <w:color w:val="000000"/>
          <w:kern w:val="0"/>
          <w:sz w:val="27"/>
          <w:szCs w:val="27"/>
        </w:rPr>
        <w:t>拾貳、附則：</w:t>
      </w:r>
    </w:p>
    <w:p w14:paraId="612EC41A"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Cambria Math"/>
          <w:color w:val="000000"/>
          <w:kern w:val="0"/>
          <w:szCs w:val="24"/>
        </w:rPr>
        <w:t>◎</w:t>
      </w:r>
      <w:r w:rsidRPr="00F91CB0">
        <w:rPr>
          <w:rFonts w:ascii="標楷體" w:eastAsia="標楷體" w:hAnsi="標楷體" w:cs="Times New Roman"/>
          <w:color w:val="000000"/>
          <w:kern w:val="0"/>
          <w:szCs w:val="24"/>
        </w:rPr>
        <w:t>高級中等以下學校兼任代課及代理教師聘任辦法：</w:t>
      </w:r>
      <w:r w:rsidRPr="00F91CB0">
        <w:rPr>
          <w:rFonts w:ascii="標楷體" w:eastAsia="標楷體" w:hAnsi="標楷體" w:cs="Times New Roman"/>
          <w:color w:val="000000"/>
          <w:kern w:val="0"/>
          <w:szCs w:val="24"/>
        </w:rPr>
        <w:br/>
        <w:t>第9條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者，不得聘任為兼任、代課及代理教師；已聘任者，學校應予以終止聘約：</w:t>
      </w:r>
      <w:r w:rsidRPr="00F91CB0">
        <w:rPr>
          <w:rFonts w:ascii="標楷體" w:eastAsia="標楷體" w:hAnsi="標楷體" w:cs="Times New Roman"/>
          <w:color w:val="000000"/>
          <w:kern w:val="0"/>
          <w:szCs w:val="24"/>
        </w:rPr>
        <w:br/>
        <w:t>一、有第六條第一項各款情形。</w:t>
      </w:r>
      <w:r w:rsidRPr="00F91CB0">
        <w:rPr>
          <w:rFonts w:ascii="標楷體" w:eastAsia="標楷體" w:hAnsi="標楷體" w:cs="Times New Roman"/>
          <w:color w:val="000000"/>
          <w:kern w:val="0"/>
          <w:szCs w:val="24"/>
        </w:rPr>
        <w:br/>
        <w:t>二、有第七條第一項各款情形，於該議決一年至四年期間。</w:t>
      </w:r>
      <w:r w:rsidRPr="00F91CB0">
        <w:rPr>
          <w:rFonts w:ascii="標楷體" w:eastAsia="標楷體" w:hAnsi="標楷體" w:cs="Times New Roman"/>
          <w:color w:val="000000"/>
          <w:kern w:val="0"/>
          <w:szCs w:val="24"/>
        </w:rPr>
        <w:br/>
        <w:t>三、有本法第十四條第一項各款、第十九條第一項第一款情形。</w:t>
      </w:r>
      <w:r w:rsidRPr="00F91CB0">
        <w:rPr>
          <w:rFonts w:ascii="標楷體" w:eastAsia="標楷體" w:hAnsi="標楷體" w:cs="Times New Roman"/>
          <w:color w:val="000000"/>
          <w:kern w:val="0"/>
          <w:szCs w:val="24"/>
        </w:rPr>
        <w:br/>
        <w:t>四、有本法第十五條第一項各款、第十九條第一項第二款情形，於該議決一年至四年期間。</w:t>
      </w:r>
      <w:r w:rsidRPr="00F91CB0">
        <w:rPr>
          <w:rFonts w:ascii="標楷體" w:eastAsia="標楷體" w:hAnsi="標楷體" w:cs="Times New Roman"/>
          <w:color w:val="000000"/>
          <w:kern w:val="0"/>
          <w:szCs w:val="24"/>
        </w:rPr>
        <w:br/>
        <w:t>五、有本法第十八條第一項情形，於該終局停聘六個月至三年期間。</w:t>
      </w:r>
      <w:r w:rsidRPr="00F91CB0">
        <w:rPr>
          <w:rFonts w:ascii="標楷體" w:eastAsia="標楷體" w:hAnsi="標楷體" w:cs="Times New Roman"/>
          <w:color w:val="000000"/>
          <w:kern w:val="0"/>
          <w:szCs w:val="24"/>
        </w:rPr>
        <w:br/>
        <w:t>六、有性別平等教育法第二十七條之一第一項第一款、第三項前段情形。</w:t>
      </w:r>
      <w:r w:rsidRPr="00F91CB0">
        <w:rPr>
          <w:rFonts w:ascii="標楷體" w:eastAsia="標楷體" w:hAnsi="標楷體" w:cs="Times New Roman"/>
          <w:color w:val="000000"/>
          <w:kern w:val="0"/>
          <w:szCs w:val="24"/>
        </w:rPr>
        <w:br/>
        <w:t>七、有性別平等教育法第二十七條之一第一項第二款、第三項後段情形，於該議決一年至四年期間。</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2</w:t>
      </w:r>
      <w:r w:rsidRPr="00F91CB0">
        <w:rPr>
          <w:rFonts w:ascii="標楷體" w:eastAsia="標楷體" w:hAnsi="標楷體" w:cs="Times New Roman"/>
          <w:color w:val="000000"/>
          <w:kern w:val="0"/>
          <w:szCs w:val="24"/>
        </w:rPr>
        <w:t>有前項各款情形，</w:t>
      </w:r>
      <w:proofErr w:type="gramStart"/>
      <w:r w:rsidRPr="00F91CB0">
        <w:rPr>
          <w:rFonts w:ascii="標楷體" w:eastAsia="標楷體" w:hAnsi="標楷體" w:cs="Times New Roman"/>
          <w:color w:val="000000"/>
          <w:kern w:val="0"/>
          <w:szCs w:val="24"/>
        </w:rPr>
        <w:t>且屬依第十</w:t>
      </w:r>
      <w:proofErr w:type="gramEnd"/>
      <w:r w:rsidRPr="00F91CB0">
        <w:rPr>
          <w:rFonts w:ascii="標楷體" w:eastAsia="標楷體" w:hAnsi="標楷體" w:cs="Times New Roman"/>
          <w:color w:val="000000"/>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F91CB0">
        <w:rPr>
          <w:rFonts w:ascii="標楷體" w:eastAsia="標楷體" w:hAnsi="標楷體" w:cs="Times New Roman"/>
          <w:color w:val="000000"/>
          <w:kern w:val="0"/>
          <w:szCs w:val="24"/>
        </w:rPr>
        <w:t>逕</w:t>
      </w:r>
      <w:proofErr w:type="gramEnd"/>
      <w:r w:rsidRPr="00F91CB0">
        <w:rPr>
          <w:rFonts w:ascii="標楷體" w:eastAsia="標楷體" w:hAnsi="標楷體" w:cs="Times New Roman"/>
          <w:color w:val="000000"/>
          <w:kern w:val="0"/>
          <w:szCs w:val="24"/>
        </w:rPr>
        <w:t>予終止聘約；</w:t>
      </w:r>
      <w:proofErr w:type="gramStart"/>
      <w:r w:rsidRPr="00F91CB0">
        <w:rPr>
          <w:rFonts w:ascii="標楷體" w:eastAsia="標楷體" w:hAnsi="標楷體" w:cs="Times New Roman"/>
          <w:color w:val="000000"/>
          <w:kern w:val="0"/>
          <w:szCs w:val="24"/>
        </w:rPr>
        <w:t>非屬依第十</w:t>
      </w:r>
      <w:proofErr w:type="gramEnd"/>
      <w:r w:rsidRPr="00F91CB0">
        <w:rPr>
          <w:rFonts w:ascii="標楷體" w:eastAsia="標楷體" w:hAnsi="標楷體" w:cs="Times New Roman"/>
          <w:color w:val="000000"/>
          <w:kern w:val="0"/>
          <w:szCs w:val="24"/>
        </w:rPr>
        <w:t>條、本法第二十條第一項或性別平等教育法第二十七條之一第四項規定通報有案者，學校應依第六條或第七條規定辦理，未聘任者，不得聘任；已聘任者，予以終止聘約。</w:t>
      </w:r>
      <w:r w:rsidRPr="00F91CB0">
        <w:rPr>
          <w:rFonts w:ascii="標楷體" w:eastAsia="標楷體" w:hAnsi="標楷體" w:cs="Times New Roman"/>
          <w:color w:val="000000"/>
          <w:kern w:val="0"/>
          <w:szCs w:val="24"/>
        </w:rPr>
        <w:br/>
        <w:t>第6條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兼任、代課及代理教師有下列各款情形之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者，學校應予終止聘約，且終身不得聘任為兼任、代課及代理教師：</w:t>
      </w:r>
      <w:r w:rsidRPr="00F91CB0">
        <w:rPr>
          <w:rFonts w:ascii="標楷體" w:eastAsia="標楷體" w:hAnsi="標楷體" w:cs="Times New Roman"/>
          <w:color w:val="000000"/>
          <w:kern w:val="0"/>
          <w:szCs w:val="24"/>
        </w:rPr>
        <w:br/>
        <w:t>一、動員戡亂時期終止後，犯內亂、外患罪，經有罪判決確定。</w:t>
      </w:r>
      <w:r w:rsidRPr="00F91CB0">
        <w:rPr>
          <w:rFonts w:ascii="標楷體" w:eastAsia="標楷體" w:hAnsi="標楷體" w:cs="Times New Roman"/>
          <w:color w:val="000000"/>
          <w:kern w:val="0"/>
          <w:szCs w:val="24"/>
        </w:rPr>
        <w:br/>
        <w:t>二、服公務，因貪污行為經有罪判決確定。</w:t>
      </w:r>
      <w:r w:rsidRPr="00F91CB0">
        <w:rPr>
          <w:rFonts w:ascii="標楷體" w:eastAsia="標楷體" w:hAnsi="標楷體" w:cs="Times New Roman"/>
          <w:color w:val="000000"/>
          <w:kern w:val="0"/>
          <w:szCs w:val="24"/>
        </w:rPr>
        <w:br/>
        <w:t>三、</w:t>
      </w:r>
      <w:proofErr w:type="gramStart"/>
      <w:r w:rsidRPr="00F91CB0">
        <w:rPr>
          <w:rFonts w:ascii="標楷體" w:eastAsia="標楷體" w:hAnsi="標楷體" w:cs="Times New Roman"/>
          <w:color w:val="000000"/>
          <w:kern w:val="0"/>
          <w:szCs w:val="24"/>
        </w:rPr>
        <w:t>犯性侵害</w:t>
      </w:r>
      <w:proofErr w:type="gramEnd"/>
      <w:r w:rsidRPr="00F91CB0">
        <w:rPr>
          <w:rFonts w:ascii="標楷體" w:eastAsia="標楷體" w:hAnsi="標楷體" w:cs="Times New Roman"/>
          <w:color w:val="000000"/>
          <w:kern w:val="0"/>
          <w:szCs w:val="24"/>
        </w:rPr>
        <w:t>犯罪防治法第二條第一項所定之罪，經有罪判決確定。</w:t>
      </w:r>
      <w:r w:rsidRPr="00F91CB0">
        <w:rPr>
          <w:rFonts w:ascii="標楷體" w:eastAsia="標楷體" w:hAnsi="標楷體" w:cs="Times New Roman"/>
          <w:color w:val="000000"/>
          <w:kern w:val="0"/>
          <w:szCs w:val="24"/>
        </w:rPr>
        <w:br/>
        <w:t>四、經學校性別平等教育委員會或依法令組成之相關委員會調查確認有性侵害行為屬實。</w:t>
      </w:r>
      <w:r w:rsidRPr="00F91CB0">
        <w:rPr>
          <w:rFonts w:ascii="標楷體" w:eastAsia="標楷體" w:hAnsi="標楷體" w:cs="Times New Roman"/>
          <w:color w:val="000000"/>
          <w:kern w:val="0"/>
          <w:szCs w:val="24"/>
        </w:rPr>
        <w:br/>
        <w:t>五、經學校性別平等教育委員會或依法令組成之相關委員會調查確認有性騷擾或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行為，有終止聘約及終身不得聘任為兼任、代課及代理教師之必要。</w:t>
      </w:r>
      <w:r w:rsidRPr="00F91CB0">
        <w:rPr>
          <w:rFonts w:ascii="標楷體" w:eastAsia="標楷體" w:hAnsi="標楷體" w:cs="Times New Roman"/>
          <w:color w:val="000000"/>
          <w:kern w:val="0"/>
          <w:szCs w:val="24"/>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sidRPr="00F91CB0">
        <w:rPr>
          <w:rFonts w:ascii="標楷體" w:eastAsia="標楷體" w:hAnsi="標楷體" w:cs="Times New Roman"/>
          <w:color w:val="000000"/>
          <w:kern w:val="0"/>
          <w:szCs w:val="24"/>
        </w:rPr>
        <w:br/>
        <w:t>七、經各級社政主管機關依兒童及少年福利與權益保障法第九十七條規定處罰，並經教師評審委員會確認，有終止聘約及終身不得聘任為兼任、代課及代理教師之必要。</w:t>
      </w:r>
      <w:r w:rsidRPr="00F91CB0">
        <w:rPr>
          <w:rFonts w:ascii="標楷體" w:eastAsia="標楷體" w:hAnsi="標楷體" w:cs="Times New Roman"/>
          <w:color w:val="000000"/>
          <w:kern w:val="0"/>
          <w:szCs w:val="24"/>
        </w:rPr>
        <w:br/>
        <w:t>八、知悉服務學校發生疑似校園性侵害事件，未依性別平等教育法規定通報，致再度發生校園性侵害事件；或偽造、變造、湮滅或隱匿他人所犯校園性侵害事件之證據，經學校查證屬實。</w:t>
      </w:r>
      <w:r w:rsidRPr="00F91CB0">
        <w:rPr>
          <w:rFonts w:ascii="標楷體" w:eastAsia="標楷體" w:hAnsi="標楷體" w:cs="Times New Roman"/>
          <w:color w:val="000000"/>
          <w:kern w:val="0"/>
          <w:szCs w:val="24"/>
        </w:rPr>
        <w:br/>
        <w:t>九、偽造、變造或湮滅他人所犯校園毒品危害事件之證據，經學校查證屬實。</w:t>
      </w:r>
      <w:r w:rsidRPr="00F91CB0">
        <w:rPr>
          <w:rFonts w:ascii="標楷體" w:eastAsia="標楷體" w:hAnsi="標楷體" w:cs="Times New Roman"/>
          <w:color w:val="000000"/>
          <w:kern w:val="0"/>
          <w:szCs w:val="24"/>
        </w:rPr>
        <w:br/>
        <w:t>十、</w:t>
      </w:r>
      <w:proofErr w:type="gramStart"/>
      <w:r w:rsidRPr="00F91CB0">
        <w:rPr>
          <w:rFonts w:ascii="標楷體" w:eastAsia="標楷體" w:hAnsi="標楷體" w:cs="Times New Roman"/>
          <w:color w:val="000000"/>
          <w:kern w:val="0"/>
          <w:szCs w:val="24"/>
        </w:rPr>
        <w:t>體罰或霸凌學生</w:t>
      </w:r>
      <w:proofErr w:type="gramEnd"/>
      <w:r w:rsidRPr="00F91CB0">
        <w:rPr>
          <w:rFonts w:ascii="標楷體" w:eastAsia="標楷體" w:hAnsi="標楷體" w:cs="Times New Roman"/>
          <w:color w:val="000000"/>
          <w:kern w:val="0"/>
          <w:szCs w:val="24"/>
        </w:rPr>
        <w:t>，造成其身心嚴重侵害。</w:t>
      </w:r>
      <w:r w:rsidRPr="00F91CB0">
        <w:rPr>
          <w:rFonts w:ascii="標楷體" w:eastAsia="標楷體" w:hAnsi="標楷體" w:cs="Times New Roman"/>
          <w:color w:val="000000"/>
          <w:kern w:val="0"/>
          <w:szCs w:val="24"/>
        </w:rPr>
        <w:br/>
        <w:t>十一、行為違反相關法規，經學校查證屬實，有終止聘約及終身不得聘任為兼任、代課及代理教師之必要。</w:t>
      </w:r>
    </w:p>
    <w:p w14:paraId="5A26111B"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Times New Roman"/>
          <w:color w:val="000000"/>
          <w:kern w:val="0"/>
          <w:szCs w:val="24"/>
        </w:rPr>
        <w:t>2兼任、代課及代理教師聘期在三個月以上，有前項第一款至第三款規定情形之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者，免經教師評審委員會審議，並免報主管機關核准，予以終止聘約；有前項第四款至第六款規定情形之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者，免經教師評審委員會審議，由學校</w:t>
      </w:r>
      <w:proofErr w:type="gramStart"/>
      <w:r w:rsidRPr="00F91CB0">
        <w:rPr>
          <w:rFonts w:ascii="標楷體" w:eastAsia="標楷體" w:hAnsi="標楷體" w:cs="Times New Roman"/>
          <w:color w:val="000000"/>
          <w:kern w:val="0"/>
          <w:szCs w:val="24"/>
        </w:rPr>
        <w:t>逕</w:t>
      </w:r>
      <w:proofErr w:type="gramEnd"/>
      <w:r w:rsidRPr="00F91CB0">
        <w:rPr>
          <w:rFonts w:ascii="標楷體" w:eastAsia="標楷體" w:hAnsi="標楷體" w:cs="Times New Roman"/>
          <w:color w:val="000000"/>
          <w:kern w:val="0"/>
          <w:szCs w:val="24"/>
        </w:rPr>
        <w:t>報主管機關核准後，予以終止聘約。</w:t>
      </w:r>
      <w:r w:rsidRPr="00F91CB0">
        <w:rPr>
          <w:rFonts w:ascii="標楷體" w:eastAsia="標楷體" w:hAnsi="標楷體" w:cs="Times New Roman"/>
          <w:color w:val="000000"/>
          <w:kern w:val="0"/>
          <w:szCs w:val="24"/>
        </w:rPr>
        <w:br/>
        <w:t>3兼任、代課及代理教師聘期在三個月以上，有第一項第七款或第十款規定情形之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者，應經教師評審委員會委員三分之二以上出席及出席委員三分之二以上之審議通過，並報主管機關核准後，予以終止聘約。</w:t>
      </w:r>
      <w:r w:rsidRPr="00F91CB0">
        <w:rPr>
          <w:rFonts w:ascii="標楷體" w:eastAsia="標楷體" w:hAnsi="標楷體" w:cs="Times New Roman"/>
          <w:color w:val="000000"/>
          <w:kern w:val="0"/>
          <w:szCs w:val="24"/>
        </w:rPr>
        <w:br/>
        <w:t>4兼任、代課及代理教師聘期未滿三個月，有第一項各款規定情形之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者，免經教師評審委員會審議，並免報主管機關核准，予以終止聘約。</w:t>
      </w:r>
      <w:r w:rsidRPr="00F91CB0">
        <w:rPr>
          <w:rFonts w:ascii="標楷體" w:eastAsia="標楷體" w:hAnsi="標楷體" w:cs="Times New Roman"/>
          <w:color w:val="000000"/>
          <w:kern w:val="0"/>
          <w:szCs w:val="24"/>
        </w:rPr>
        <w:br/>
        <w:t>第7條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兼任、代課及代理教師有下列各款情形之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者，學校應予終止聘約，且應議決一年至四年不得聘任為兼任、代課及代理教師：</w:t>
      </w:r>
      <w:r w:rsidRPr="00F91CB0">
        <w:rPr>
          <w:rFonts w:ascii="標楷體" w:eastAsia="標楷體" w:hAnsi="標楷體" w:cs="Times New Roman"/>
          <w:color w:val="000000"/>
          <w:kern w:val="0"/>
          <w:szCs w:val="24"/>
        </w:rPr>
        <w:br/>
        <w:t>一、經學校性別平等教育委員會或依法令組成之相關委員會調查確認有性</w:t>
      </w:r>
      <w:r w:rsidRPr="00F91CB0">
        <w:rPr>
          <w:rFonts w:ascii="標楷體" w:eastAsia="標楷體" w:hAnsi="標楷體" w:cs="Times New Roman"/>
          <w:color w:val="000000"/>
          <w:kern w:val="0"/>
          <w:szCs w:val="24"/>
        </w:rPr>
        <w:br/>
        <w:t>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行為，有終止聘約之必要。</w:t>
      </w:r>
      <w:r w:rsidRPr="00F91CB0">
        <w:rPr>
          <w:rFonts w:ascii="標楷體" w:eastAsia="標楷體" w:hAnsi="標楷體" w:cs="Times New Roman"/>
          <w:color w:val="000000"/>
          <w:kern w:val="0"/>
          <w:szCs w:val="24"/>
        </w:rPr>
        <w:br/>
        <w:t>二、受兒童及少年性剝削防制條例規定處罰，或受性騷擾防治法第二十條或第二十五條規定處罰，經學校性別平等教育委員會或依法令組成之相關委員會確認，有終止聘約之必要。</w:t>
      </w:r>
      <w:r w:rsidRPr="00F91CB0">
        <w:rPr>
          <w:rFonts w:ascii="標楷體" w:eastAsia="標楷體" w:hAnsi="標楷體" w:cs="Times New Roman"/>
          <w:color w:val="000000"/>
          <w:kern w:val="0"/>
          <w:szCs w:val="24"/>
        </w:rPr>
        <w:br/>
        <w:t>三、</w:t>
      </w:r>
      <w:proofErr w:type="gramStart"/>
      <w:r w:rsidRPr="00F91CB0">
        <w:rPr>
          <w:rFonts w:ascii="標楷體" w:eastAsia="標楷體" w:hAnsi="標楷體" w:cs="Times New Roman"/>
          <w:color w:val="000000"/>
          <w:kern w:val="0"/>
          <w:szCs w:val="24"/>
        </w:rPr>
        <w:t>體罰或霸凌學生</w:t>
      </w:r>
      <w:proofErr w:type="gramEnd"/>
      <w:r w:rsidRPr="00F91CB0">
        <w:rPr>
          <w:rFonts w:ascii="標楷體" w:eastAsia="標楷體" w:hAnsi="標楷體" w:cs="Times New Roman"/>
          <w:color w:val="000000"/>
          <w:kern w:val="0"/>
          <w:szCs w:val="24"/>
        </w:rPr>
        <w:t>，造成其身心侵害，有終止聘約之必要。</w:t>
      </w:r>
      <w:r w:rsidRPr="00F91CB0">
        <w:rPr>
          <w:rFonts w:ascii="標楷體" w:eastAsia="標楷體" w:hAnsi="標楷體" w:cs="Times New Roman"/>
          <w:color w:val="000000"/>
          <w:kern w:val="0"/>
          <w:szCs w:val="24"/>
        </w:rPr>
        <w:br/>
        <w:t>四、經各級社政主管機關依兒童及少年福利與權益保障法第九十七條規定處罰，並經教師評審委員會確認，有終止聘約之必要。</w:t>
      </w:r>
      <w:r w:rsidRPr="00F91CB0">
        <w:rPr>
          <w:rFonts w:ascii="標楷體" w:eastAsia="標楷體" w:hAnsi="標楷體" w:cs="Times New Roman"/>
          <w:color w:val="000000"/>
          <w:kern w:val="0"/>
          <w:szCs w:val="24"/>
        </w:rPr>
        <w:br/>
        <w:t>五、行為違反相關法規，經學校查證屬實，有終止聘約之必要。</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2</w:t>
      </w:r>
      <w:r w:rsidRPr="00F91CB0">
        <w:rPr>
          <w:rFonts w:ascii="標楷體" w:eastAsia="標楷體" w:hAnsi="標楷體" w:cs="Times New Roman"/>
          <w:color w:val="000000"/>
          <w:kern w:val="0"/>
          <w:szCs w:val="24"/>
        </w:rPr>
        <w:t>兼任、代課及代理教師聘期在三個月以上，有前項第一款或第二款規定情形之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者，免經教師評審委員會審議，由學校</w:t>
      </w:r>
      <w:proofErr w:type="gramStart"/>
      <w:r w:rsidRPr="00F91CB0">
        <w:rPr>
          <w:rFonts w:ascii="標楷體" w:eastAsia="標楷體" w:hAnsi="標楷體" w:cs="Times New Roman"/>
          <w:color w:val="000000"/>
          <w:kern w:val="0"/>
          <w:szCs w:val="24"/>
        </w:rPr>
        <w:t>逕</w:t>
      </w:r>
      <w:proofErr w:type="gramEnd"/>
      <w:r w:rsidRPr="00F91CB0">
        <w:rPr>
          <w:rFonts w:ascii="標楷體" w:eastAsia="標楷體" w:hAnsi="標楷體" w:cs="Times New Roman"/>
          <w:color w:val="000000"/>
          <w:kern w:val="0"/>
          <w:szCs w:val="24"/>
        </w:rPr>
        <w:t>報主管機關核准後，予以終止聘約。</w:t>
      </w:r>
      <w:r w:rsidRPr="00F91CB0">
        <w:rPr>
          <w:rFonts w:ascii="標楷體" w:eastAsia="標楷體" w:hAnsi="標楷體" w:cs="Times New Roman"/>
          <w:color w:val="000000"/>
          <w:kern w:val="0"/>
          <w:szCs w:val="24"/>
        </w:rPr>
        <w:br/>
        <w:t>3兼任、代課及代理教師聘期在三個月以上，有第一項第三款或第四款規定情形之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r w:rsidRPr="00F91CB0">
        <w:rPr>
          <w:rFonts w:ascii="標楷體" w:eastAsia="標楷體" w:hAnsi="標楷體" w:cs="Times New Roman"/>
          <w:color w:val="000000"/>
          <w:kern w:val="0"/>
          <w:szCs w:val="24"/>
        </w:rPr>
        <w:br/>
        <w:t>4兼任、代課及代理教師聘期未滿三個月，有第一項各款規定情形之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者，免經教師評審委員會審議，並免報主管機關核准，予以終止聘約。</w:t>
      </w:r>
    </w:p>
    <w:p w14:paraId="016B15B9"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Cambria Math"/>
          <w:color w:val="000000"/>
          <w:kern w:val="0"/>
          <w:szCs w:val="24"/>
        </w:rPr>
        <w:t>◎</w:t>
      </w:r>
      <w:r w:rsidRPr="00F91CB0">
        <w:rPr>
          <w:rFonts w:ascii="標楷體" w:eastAsia="標楷體" w:hAnsi="標楷體" w:cs="Times New Roman"/>
          <w:color w:val="000000"/>
          <w:kern w:val="0"/>
          <w:szCs w:val="24"/>
        </w:rPr>
        <w:t>教師法：</w:t>
      </w:r>
      <w:r w:rsidRPr="00F91CB0">
        <w:rPr>
          <w:rFonts w:ascii="標楷體" w:eastAsia="標楷體" w:hAnsi="標楷體" w:cs="Times New Roman"/>
          <w:color w:val="000000"/>
          <w:kern w:val="0"/>
          <w:szCs w:val="24"/>
        </w:rPr>
        <w:br/>
        <w:t>第14條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教師有下列各款情形之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者，應予解聘，且終身不得聘任為教師：</w:t>
      </w:r>
      <w:r w:rsidRPr="00F91CB0">
        <w:rPr>
          <w:rFonts w:ascii="標楷體" w:eastAsia="標楷體" w:hAnsi="標楷體" w:cs="Times New Roman"/>
          <w:color w:val="000000"/>
          <w:kern w:val="0"/>
          <w:szCs w:val="24"/>
        </w:rPr>
        <w:br/>
        <w:t>一、動員戡亂時期終止後，犯內亂、外患罪，經有罪判決確定。</w:t>
      </w:r>
      <w:r w:rsidRPr="00F91CB0">
        <w:rPr>
          <w:rFonts w:ascii="標楷體" w:eastAsia="標楷體" w:hAnsi="標楷體" w:cs="Times New Roman"/>
          <w:color w:val="000000"/>
          <w:kern w:val="0"/>
          <w:szCs w:val="24"/>
        </w:rPr>
        <w:br/>
        <w:t>二、服公務，因貪污行為經有罪判決確定。</w:t>
      </w:r>
      <w:r w:rsidRPr="00F91CB0">
        <w:rPr>
          <w:rFonts w:ascii="標楷體" w:eastAsia="標楷體" w:hAnsi="標楷體" w:cs="Times New Roman"/>
          <w:color w:val="000000"/>
          <w:kern w:val="0"/>
          <w:szCs w:val="24"/>
        </w:rPr>
        <w:br/>
        <w:t>三、</w:t>
      </w:r>
      <w:proofErr w:type="gramStart"/>
      <w:r w:rsidRPr="00F91CB0">
        <w:rPr>
          <w:rFonts w:ascii="標楷體" w:eastAsia="標楷體" w:hAnsi="標楷體" w:cs="Times New Roman"/>
          <w:color w:val="000000"/>
          <w:kern w:val="0"/>
          <w:szCs w:val="24"/>
        </w:rPr>
        <w:t>犯性侵害</w:t>
      </w:r>
      <w:proofErr w:type="gramEnd"/>
      <w:r w:rsidRPr="00F91CB0">
        <w:rPr>
          <w:rFonts w:ascii="標楷體" w:eastAsia="標楷體" w:hAnsi="標楷體" w:cs="Times New Roman"/>
          <w:color w:val="000000"/>
          <w:kern w:val="0"/>
          <w:szCs w:val="24"/>
        </w:rPr>
        <w:t>犯罪防治法第二條第一項所定之罪，經有罪判決確定。</w:t>
      </w:r>
      <w:r w:rsidRPr="00F91CB0">
        <w:rPr>
          <w:rFonts w:ascii="標楷體" w:eastAsia="標楷體" w:hAnsi="標楷體" w:cs="Times New Roman"/>
          <w:color w:val="000000"/>
          <w:kern w:val="0"/>
          <w:szCs w:val="24"/>
        </w:rPr>
        <w:br/>
        <w:t>四、經學校性別平等教育委員會或依法組成之相關委員會調查確認有性侵害行為屬實。</w:t>
      </w:r>
      <w:r w:rsidRPr="00F91CB0">
        <w:rPr>
          <w:rFonts w:ascii="標楷體" w:eastAsia="標楷體" w:hAnsi="標楷體" w:cs="Times New Roman"/>
          <w:color w:val="000000"/>
          <w:kern w:val="0"/>
          <w:szCs w:val="24"/>
        </w:rPr>
        <w:br/>
        <w:t>五、經學校性別平等教育委員會或依法組成之相關委員會調查確認有性騷擾或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行為，有解聘及終身不得聘任為教師之必要。</w:t>
      </w:r>
      <w:r w:rsidRPr="00F91CB0">
        <w:rPr>
          <w:rFonts w:ascii="標楷體" w:eastAsia="標楷體" w:hAnsi="標楷體" w:cs="Times New Roman"/>
          <w:color w:val="000000"/>
          <w:kern w:val="0"/>
          <w:szCs w:val="24"/>
        </w:rPr>
        <w:br/>
        <w:t>六、受兒童及少年性剝削防制條例規定處罰，或受性騷擾防治法第二十條或第二十五條規定處罰，經學校性別平等教育委員會確認，有解聘及終身不得聘任為教師之必要。</w:t>
      </w:r>
      <w:r w:rsidRPr="00F91CB0">
        <w:rPr>
          <w:rFonts w:ascii="標楷體" w:eastAsia="標楷體" w:hAnsi="標楷體" w:cs="Times New Roman"/>
          <w:color w:val="000000"/>
          <w:kern w:val="0"/>
          <w:szCs w:val="24"/>
        </w:rPr>
        <w:br/>
        <w:t>七、經各級社政主管機關依兒童及少年福利與權益保障法第九十七條規定處罰，並經學校教師評審委員會確認，有解聘及終身不得聘任為教師之必要。</w:t>
      </w:r>
      <w:r w:rsidRPr="00F91CB0">
        <w:rPr>
          <w:rFonts w:ascii="標楷體" w:eastAsia="標楷體" w:hAnsi="標楷體" w:cs="Times New Roman"/>
          <w:color w:val="000000"/>
          <w:kern w:val="0"/>
          <w:szCs w:val="24"/>
        </w:rPr>
        <w:br/>
        <w:t>八、知悉服務學校發生疑似校園性侵害事件，未依性別平等教育法規定通報，致再度發生校園性侵害事件；或偽造、變造、湮滅或隱匿他人所犯校園性侵害事件之證據，經學校或有關機關查證屬實。</w:t>
      </w:r>
      <w:r w:rsidRPr="00F91CB0">
        <w:rPr>
          <w:rFonts w:ascii="標楷體" w:eastAsia="標楷體" w:hAnsi="標楷體" w:cs="Times New Roman"/>
          <w:color w:val="000000"/>
          <w:kern w:val="0"/>
          <w:szCs w:val="24"/>
        </w:rPr>
        <w:br/>
        <w:t>九、偽造、變造或湮滅他人所犯校園毒品危害事件之證據，經學校或有關機關查證屬實。</w:t>
      </w:r>
      <w:r w:rsidRPr="00F91CB0">
        <w:rPr>
          <w:rFonts w:ascii="標楷體" w:eastAsia="標楷體" w:hAnsi="標楷體" w:cs="Times New Roman"/>
          <w:color w:val="000000"/>
          <w:kern w:val="0"/>
          <w:szCs w:val="24"/>
        </w:rPr>
        <w:br/>
        <w:t>十、</w:t>
      </w:r>
      <w:proofErr w:type="gramStart"/>
      <w:r w:rsidRPr="00F91CB0">
        <w:rPr>
          <w:rFonts w:ascii="標楷體" w:eastAsia="標楷體" w:hAnsi="標楷體" w:cs="Times New Roman"/>
          <w:color w:val="000000"/>
          <w:kern w:val="0"/>
          <w:szCs w:val="24"/>
        </w:rPr>
        <w:t>體罰或霸凌學生</w:t>
      </w:r>
      <w:proofErr w:type="gramEnd"/>
      <w:r w:rsidRPr="00F91CB0">
        <w:rPr>
          <w:rFonts w:ascii="標楷體" w:eastAsia="標楷體" w:hAnsi="標楷體" w:cs="Times New Roman"/>
          <w:color w:val="000000"/>
          <w:kern w:val="0"/>
          <w:szCs w:val="24"/>
        </w:rPr>
        <w:t>，造成其身心嚴重侵害。</w:t>
      </w:r>
      <w:r w:rsidRPr="00F91CB0">
        <w:rPr>
          <w:rFonts w:ascii="標楷體" w:eastAsia="標楷體" w:hAnsi="標楷體" w:cs="Times New Roman"/>
          <w:color w:val="000000"/>
          <w:kern w:val="0"/>
          <w:szCs w:val="24"/>
        </w:rPr>
        <w:br/>
        <w:t>十一、行為違反相關法規，經學校或有關機關查證屬實，有解聘及終身不得聘任為教師之必要。</w:t>
      </w:r>
      <w:r w:rsidRPr="00F91CB0">
        <w:rPr>
          <w:rFonts w:ascii="標楷體" w:eastAsia="標楷體" w:hAnsi="標楷體" w:cs="Times New Roman"/>
          <w:color w:val="000000"/>
          <w:kern w:val="0"/>
          <w:szCs w:val="24"/>
        </w:rPr>
        <w:br/>
        <w:t>2教師有前項第一款至第三款規定情形之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者，免經教師評審委員會審議，並免報主管機關核准，予以解聘，不受大學法第二十條第一項及專科學校法第二十七條第一項規定之限制。</w:t>
      </w:r>
      <w:r w:rsidRPr="00F91CB0">
        <w:rPr>
          <w:rFonts w:ascii="標楷體" w:eastAsia="標楷體" w:hAnsi="標楷體" w:cs="Times New Roman"/>
          <w:color w:val="000000"/>
          <w:kern w:val="0"/>
          <w:szCs w:val="24"/>
        </w:rPr>
        <w:br/>
        <w:t>3教師有第一項第四款至第六款規定情形之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者，免經教師評審委員會審議，由學校</w:t>
      </w:r>
      <w:proofErr w:type="gramStart"/>
      <w:r w:rsidRPr="00F91CB0">
        <w:rPr>
          <w:rFonts w:ascii="標楷體" w:eastAsia="標楷體" w:hAnsi="標楷體" w:cs="Times New Roman"/>
          <w:color w:val="000000"/>
          <w:kern w:val="0"/>
          <w:szCs w:val="24"/>
        </w:rPr>
        <w:t>逕</w:t>
      </w:r>
      <w:proofErr w:type="gramEnd"/>
      <w:r w:rsidRPr="00F91CB0">
        <w:rPr>
          <w:rFonts w:ascii="標楷體" w:eastAsia="標楷體" w:hAnsi="標楷體" w:cs="Times New Roman"/>
          <w:color w:val="000000"/>
          <w:kern w:val="0"/>
          <w:szCs w:val="24"/>
        </w:rPr>
        <w:t>報主管機關核准後，予以解聘，不受大學法第二十條第一項及專科學校法第二十七條第一項規定之限制。</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4</w:t>
      </w:r>
      <w:r w:rsidRPr="00F91CB0">
        <w:rPr>
          <w:rFonts w:ascii="標楷體" w:eastAsia="標楷體" w:hAnsi="標楷體" w:cs="Times New Roman"/>
          <w:color w:val="000000"/>
          <w:kern w:val="0"/>
          <w:szCs w:val="24"/>
        </w:rPr>
        <w:t>教師有第一項第七款或第十款規定情形之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者，應經教師評審委員會委員三分之二以上出席及出席委員二分之一以上之審議通過，並報主管機關核准後，予以解聘；有第八款、第九款或第十一款規定情形之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者，應經教師評審委員會委員三分之二以上出席及出席委員三分之二以上之審議通過，並報主管機關核准後，予以解聘。</w:t>
      </w:r>
      <w:r w:rsidRPr="00F91CB0">
        <w:rPr>
          <w:rFonts w:ascii="標楷體" w:eastAsia="標楷體" w:hAnsi="標楷體" w:cs="Times New Roman"/>
          <w:color w:val="000000"/>
          <w:kern w:val="0"/>
          <w:szCs w:val="24"/>
        </w:rPr>
        <w:br/>
        <w:t>第15條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教師有下列各款情形之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者，應予解聘，且應議決一年至四年不得聘任為教師：</w:t>
      </w:r>
      <w:r w:rsidRPr="00F91CB0">
        <w:rPr>
          <w:rFonts w:ascii="標楷體" w:eastAsia="標楷體" w:hAnsi="標楷體" w:cs="Times New Roman"/>
          <w:color w:val="000000"/>
          <w:kern w:val="0"/>
          <w:szCs w:val="24"/>
        </w:rPr>
        <w:br/>
        <w:t>一、經學校性別平等教育委員會或依法組成之相關委員會調查確認有性騷擾或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行為，有解聘之必要。</w:t>
      </w:r>
      <w:r w:rsidRPr="00F91CB0">
        <w:rPr>
          <w:rFonts w:ascii="標楷體" w:eastAsia="標楷體" w:hAnsi="標楷體" w:cs="Times New Roman"/>
          <w:color w:val="000000"/>
          <w:kern w:val="0"/>
          <w:szCs w:val="24"/>
        </w:rPr>
        <w:br/>
        <w:t>二、受兒童及少年性剝削防制條例規定處罰，或受性騷擾防治法第二十條或第二十五條規定處罰，經學校性別平等教育委員會確認，有解聘之必要。</w:t>
      </w:r>
      <w:r w:rsidRPr="00F91CB0">
        <w:rPr>
          <w:rFonts w:ascii="標楷體" w:eastAsia="標楷體" w:hAnsi="標楷體" w:cs="Times New Roman"/>
          <w:color w:val="000000"/>
          <w:kern w:val="0"/>
          <w:szCs w:val="24"/>
        </w:rPr>
        <w:br/>
        <w:t>三、</w:t>
      </w:r>
      <w:proofErr w:type="gramStart"/>
      <w:r w:rsidRPr="00F91CB0">
        <w:rPr>
          <w:rFonts w:ascii="標楷體" w:eastAsia="標楷體" w:hAnsi="標楷體" w:cs="Times New Roman"/>
          <w:color w:val="000000"/>
          <w:kern w:val="0"/>
          <w:szCs w:val="24"/>
        </w:rPr>
        <w:t>體罰或霸凌學生</w:t>
      </w:r>
      <w:proofErr w:type="gramEnd"/>
      <w:r w:rsidRPr="00F91CB0">
        <w:rPr>
          <w:rFonts w:ascii="標楷體" w:eastAsia="標楷體" w:hAnsi="標楷體" w:cs="Times New Roman"/>
          <w:color w:val="000000"/>
          <w:kern w:val="0"/>
          <w:szCs w:val="24"/>
        </w:rPr>
        <w:t>，造成其身心侵害，有解聘之必要。</w:t>
      </w:r>
      <w:r w:rsidRPr="00F91CB0">
        <w:rPr>
          <w:rFonts w:ascii="標楷體" w:eastAsia="標楷體" w:hAnsi="標楷體" w:cs="Times New Roman"/>
          <w:color w:val="000000"/>
          <w:kern w:val="0"/>
          <w:szCs w:val="24"/>
        </w:rPr>
        <w:br/>
        <w:t>四、經各級社政主管機關依兒童及少年福利與權益保障法第九十七條規定處罰，並經學校教師評審委員會確認，有解聘之必要。</w:t>
      </w:r>
      <w:r w:rsidRPr="00F91CB0">
        <w:rPr>
          <w:rFonts w:ascii="標楷體" w:eastAsia="標楷體" w:hAnsi="標楷體" w:cs="Times New Roman"/>
          <w:color w:val="000000"/>
          <w:kern w:val="0"/>
          <w:szCs w:val="24"/>
        </w:rPr>
        <w:br/>
        <w:t>五、行為違反相關法規，經學校或有關機關查證屬實，有解聘之必要。</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2</w:t>
      </w:r>
      <w:r w:rsidRPr="00F91CB0">
        <w:rPr>
          <w:rFonts w:ascii="標楷體" w:eastAsia="標楷體" w:hAnsi="標楷體" w:cs="Times New Roman"/>
          <w:color w:val="000000"/>
          <w:kern w:val="0"/>
          <w:szCs w:val="24"/>
        </w:rPr>
        <w:t>教師有前項第一款或第二款規定情形之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者，應經教師評審委員會委員二分之一以上出席及出席委員二分之一以上之審議通過，並報主管機關核准後，予以解聘。</w:t>
      </w:r>
      <w:r w:rsidRPr="00F91CB0">
        <w:rPr>
          <w:rFonts w:ascii="標楷體" w:eastAsia="標楷體" w:hAnsi="標楷體" w:cs="Times New Roman"/>
          <w:color w:val="000000"/>
          <w:kern w:val="0"/>
          <w:szCs w:val="24"/>
        </w:rPr>
        <w:br/>
        <w:t>3教師有第一項第三款或第四款規定情形之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r w:rsidRPr="00F91CB0">
        <w:rPr>
          <w:rFonts w:ascii="標楷體" w:eastAsia="標楷體" w:hAnsi="標楷體" w:cs="Times New Roman"/>
          <w:color w:val="000000"/>
          <w:kern w:val="0"/>
          <w:szCs w:val="24"/>
        </w:rPr>
        <w:br/>
        <w:t>第18條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r w:rsidRPr="00F91CB0">
        <w:rPr>
          <w:rFonts w:ascii="標楷體" w:eastAsia="標楷體" w:hAnsi="標楷體" w:cs="Times New Roman"/>
          <w:color w:val="000000"/>
          <w:kern w:val="0"/>
          <w:szCs w:val="24"/>
        </w:rPr>
        <w:br/>
        <w:t>2前項停聘</w:t>
      </w:r>
      <w:proofErr w:type="gramStart"/>
      <w:r w:rsidRPr="00F91CB0">
        <w:rPr>
          <w:rFonts w:ascii="標楷體" w:eastAsia="標楷體" w:hAnsi="標楷體" w:cs="Times New Roman"/>
          <w:color w:val="000000"/>
          <w:kern w:val="0"/>
          <w:szCs w:val="24"/>
        </w:rPr>
        <w:t>期間，</w:t>
      </w:r>
      <w:proofErr w:type="gramEnd"/>
      <w:r w:rsidRPr="00F91CB0">
        <w:rPr>
          <w:rFonts w:ascii="標楷體" w:eastAsia="標楷體" w:hAnsi="標楷體" w:cs="Times New Roman"/>
          <w:color w:val="000000"/>
          <w:kern w:val="0"/>
          <w:szCs w:val="24"/>
        </w:rPr>
        <w:t>不得申請退休、資遣或在學校任教。</w:t>
      </w:r>
      <w:r w:rsidRPr="00F91CB0">
        <w:rPr>
          <w:rFonts w:ascii="標楷體" w:eastAsia="標楷體" w:hAnsi="標楷體" w:cs="Times New Roman"/>
          <w:color w:val="000000"/>
          <w:kern w:val="0"/>
          <w:szCs w:val="24"/>
        </w:rPr>
        <w:br/>
        <w:t>第19條</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者，不得聘任為教師；已聘任者，應予以解聘：</w:t>
      </w:r>
      <w:r w:rsidRPr="00F91CB0">
        <w:rPr>
          <w:rFonts w:ascii="標楷體" w:eastAsia="標楷體" w:hAnsi="標楷體" w:cs="Times New Roman"/>
          <w:color w:val="000000"/>
          <w:kern w:val="0"/>
          <w:szCs w:val="24"/>
        </w:rPr>
        <w:br/>
        <w:t>一、有第十四條第一項各款情形之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w:t>
      </w:r>
      <w:r w:rsidRPr="00F91CB0">
        <w:rPr>
          <w:rFonts w:ascii="標楷體" w:eastAsia="標楷體" w:hAnsi="標楷體" w:cs="Times New Roman"/>
          <w:color w:val="000000"/>
          <w:kern w:val="0"/>
          <w:szCs w:val="24"/>
        </w:rPr>
        <w:br/>
        <w:t>二、有第十五條第一項各款情形之一，於該議決一年至四年期間。</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2</w:t>
      </w:r>
      <w:r w:rsidRPr="00F91CB0">
        <w:rPr>
          <w:rFonts w:ascii="標楷體" w:eastAsia="標楷體" w:hAnsi="標楷體" w:cs="Times New Roman"/>
          <w:color w:val="000000"/>
          <w:kern w:val="0"/>
          <w:szCs w:val="24"/>
        </w:rPr>
        <w:t>有前條第一項情形者，於該停聘六個月至三年</w:t>
      </w:r>
      <w:proofErr w:type="gramStart"/>
      <w:r w:rsidRPr="00F91CB0">
        <w:rPr>
          <w:rFonts w:ascii="標楷體" w:eastAsia="標楷體" w:hAnsi="標楷體" w:cs="Times New Roman"/>
          <w:color w:val="000000"/>
          <w:kern w:val="0"/>
          <w:szCs w:val="24"/>
        </w:rPr>
        <w:t>期間，</w:t>
      </w:r>
      <w:proofErr w:type="gramEnd"/>
      <w:r w:rsidRPr="00F91CB0">
        <w:rPr>
          <w:rFonts w:ascii="標楷體" w:eastAsia="標楷體" w:hAnsi="標楷體" w:cs="Times New Roman"/>
          <w:color w:val="000000"/>
          <w:kern w:val="0"/>
          <w:szCs w:val="24"/>
        </w:rPr>
        <w:t>其他學校不得聘任其為教師；已聘任者，應予以解聘。</w:t>
      </w:r>
      <w:r w:rsidRPr="00F91CB0">
        <w:rPr>
          <w:rFonts w:ascii="標楷體" w:eastAsia="標楷體" w:hAnsi="標楷體" w:cs="Times New Roman"/>
          <w:color w:val="000000"/>
          <w:kern w:val="0"/>
          <w:szCs w:val="24"/>
        </w:rPr>
        <w:br/>
        <w:t>3前二項已聘任之</w:t>
      </w:r>
      <w:proofErr w:type="gramStart"/>
      <w:r w:rsidRPr="00F91CB0">
        <w:rPr>
          <w:rFonts w:ascii="標楷體" w:eastAsia="標楷體" w:hAnsi="標楷體" w:cs="Times New Roman"/>
          <w:color w:val="000000"/>
          <w:kern w:val="0"/>
          <w:szCs w:val="24"/>
        </w:rPr>
        <w:t>教師屬依第二十</w:t>
      </w:r>
      <w:proofErr w:type="gramEnd"/>
      <w:r w:rsidRPr="00F91CB0">
        <w:rPr>
          <w:rFonts w:ascii="標楷體" w:eastAsia="標楷體" w:hAnsi="標楷體" w:cs="Times New Roman"/>
          <w:color w:val="000000"/>
          <w:kern w:val="0"/>
          <w:szCs w:val="24"/>
        </w:rPr>
        <w:t>條第一項規定通報有案者，免經教師評審委員會審議，並免報主管機關核准，予以解聘，不受大學法第二十條第一項及專科學校法第二十七條第一項規定之限制；</w:t>
      </w:r>
      <w:proofErr w:type="gramStart"/>
      <w:r w:rsidRPr="00F91CB0">
        <w:rPr>
          <w:rFonts w:ascii="標楷體" w:eastAsia="標楷體" w:hAnsi="標楷體" w:cs="Times New Roman"/>
          <w:color w:val="000000"/>
          <w:kern w:val="0"/>
          <w:szCs w:val="24"/>
        </w:rPr>
        <w:t>非屬依第二十</w:t>
      </w:r>
      <w:proofErr w:type="gramEnd"/>
      <w:r w:rsidRPr="00F91CB0">
        <w:rPr>
          <w:rFonts w:ascii="標楷體" w:eastAsia="標楷體" w:hAnsi="標楷體" w:cs="Times New Roman"/>
          <w:color w:val="000000"/>
          <w:kern w:val="0"/>
          <w:szCs w:val="24"/>
        </w:rPr>
        <w:t>條第一項規定通報有案者，應依第十四條或第十五條規定予以解聘。</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4</w:t>
      </w:r>
      <w:r w:rsidRPr="00F91CB0">
        <w:rPr>
          <w:rFonts w:ascii="標楷體" w:eastAsia="標楷體" w:hAnsi="標楷體" w:cs="Times New Roman"/>
          <w:color w:val="000000"/>
          <w:kern w:val="0"/>
          <w:szCs w:val="24"/>
        </w:rPr>
        <w:t>本法中華民國一百零二年六月二十七日修正之條文施行前，因行為</w:t>
      </w:r>
      <w:proofErr w:type="gramStart"/>
      <w:r w:rsidRPr="00F91CB0">
        <w:rPr>
          <w:rFonts w:ascii="標楷體" w:eastAsia="標楷體" w:hAnsi="標楷體" w:cs="Times New Roman"/>
          <w:color w:val="000000"/>
          <w:kern w:val="0"/>
          <w:szCs w:val="24"/>
        </w:rPr>
        <w:t>不</w:t>
      </w:r>
      <w:proofErr w:type="gramEnd"/>
      <w:r w:rsidRPr="00F91CB0">
        <w:rPr>
          <w:rFonts w:ascii="標楷體" w:eastAsia="標楷體" w:hAnsi="標楷體" w:cs="Times New Roman"/>
          <w:color w:val="000000"/>
          <w:kern w:val="0"/>
          <w:szCs w:val="24"/>
        </w:rPr>
        <w:t>檢</w:t>
      </w:r>
      <w:proofErr w:type="gramStart"/>
      <w:r w:rsidRPr="00F91CB0">
        <w:rPr>
          <w:rFonts w:ascii="標楷體" w:eastAsia="標楷體" w:hAnsi="標楷體" w:cs="Times New Roman"/>
          <w:color w:val="000000"/>
          <w:kern w:val="0"/>
          <w:szCs w:val="24"/>
        </w:rPr>
        <w:t>有損師道</w:t>
      </w:r>
      <w:proofErr w:type="gramEnd"/>
      <w:r w:rsidRPr="00F91CB0">
        <w:rPr>
          <w:rFonts w:ascii="標楷體" w:eastAsia="標楷體" w:hAnsi="標楷體" w:cs="Times New Roman"/>
          <w:color w:val="000000"/>
          <w:kern w:val="0"/>
          <w:szCs w:val="24"/>
        </w:rPr>
        <w:t>，經有關機關查證屬實而解聘或</w:t>
      </w:r>
      <w:proofErr w:type="gramStart"/>
      <w:r w:rsidRPr="00F91CB0">
        <w:rPr>
          <w:rFonts w:ascii="標楷體" w:eastAsia="標楷體" w:hAnsi="標楷體" w:cs="Times New Roman"/>
          <w:color w:val="000000"/>
          <w:kern w:val="0"/>
          <w:szCs w:val="24"/>
        </w:rPr>
        <w:t>不</w:t>
      </w:r>
      <w:proofErr w:type="gramEnd"/>
      <w:r w:rsidRPr="00F91CB0">
        <w:rPr>
          <w:rFonts w:ascii="標楷體" w:eastAsia="標楷體" w:hAnsi="標楷體" w:cs="Times New Roman"/>
          <w:color w:val="000000"/>
          <w:kern w:val="0"/>
          <w:szCs w:val="24"/>
        </w:rPr>
        <w:t>續聘之教師，除屬性侵害行為；性騷擾、</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行為、行為違反相關法令且情節重大；</w:t>
      </w:r>
      <w:proofErr w:type="gramStart"/>
      <w:r w:rsidRPr="00F91CB0">
        <w:rPr>
          <w:rFonts w:ascii="標楷體" w:eastAsia="標楷體" w:hAnsi="標楷體" w:cs="Times New Roman"/>
          <w:color w:val="000000"/>
          <w:kern w:val="0"/>
          <w:szCs w:val="24"/>
        </w:rPr>
        <w:t>體罰或霸凌學生</w:t>
      </w:r>
      <w:proofErr w:type="gramEnd"/>
      <w:r w:rsidRPr="00F91CB0">
        <w:rPr>
          <w:rFonts w:ascii="標楷體" w:eastAsia="標楷體" w:hAnsi="標楷體" w:cs="Times New Roman"/>
          <w:color w:val="000000"/>
          <w:kern w:val="0"/>
          <w:szCs w:val="24"/>
        </w:rPr>
        <w:t>造成其身心嚴重侵害者外，於解聘或</w:t>
      </w:r>
      <w:proofErr w:type="gramStart"/>
      <w:r w:rsidRPr="00F91CB0">
        <w:rPr>
          <w:rFonts w:ascii="標楷體" w:eastAsia="標楷體" w:hAnsi="標楷體" w:cs="Times New Roman"/>
          <w:color w:val="000000"/>
          <w:kern w:val="0"/>
          <w:szCs w:val="24"/>
        </w:rPr>
        <w:t>不</w:t>
      </w:r>
      <w:proofErr w:type="gramEnd"/>
      <w:r w:rsidRPr="00F91CB0">
        <w:rPr>
          <w:rFonts w:ascii="標楷體" w:eastAsia="標楷體" w:hAnsi="標楷體" w:cs="Times New Roman"/>
          <w:color w:val="000000"/>
          <w:kern w:val="0"/>
          <w:szCs w:val="24"/>
        </w:rPr>
        <w:t>續聘生效日</w:t>
      </w:r>
      <w:proofErr w:type="gramStart"/>
      <w:r w:rsidRPr="00F91CB0">
        <w:rPr>
          <w:rFonts w:ascii="標楷體" w:eastAsia="標楷體" w:hAnsi="標楷體" w:cs="Times New Roman"/>
          <w:color w:val="000000"/>
          <w:kern w:val="0"/>
          <w:szCs w:val="24"/>
        </w:rPr>
        <w:t>起算逾四年</w:t>
      </w:r>
      <w:proofErr w:type="gramEnd"/>
      <w:r w:rsidRPr="00F91CB0">
        <w:rPr>
          <w:rFonts w:ascii="標楷體" w:eastAsia="標楷體" w:hAnsi="標楷體" w:cs="Times New Roman"/>
          <w:color w:val="000000"/>
          <w:kern w:val="0"/>
          <w:szCs w:val="24"/>
        </w:rPr>
        <w:t>者，得聘任為教師。</w:t>
      </w:r>
    </w:p>
    <w:p w14:paraId="042D16AE"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Cambria Math"/>
          <w:color w:val="000000"/>
          <w:kern w:val="0"/>
          <w:szCs w:val="24"/>
        </w:rPr>
        <w:t>◎</w:t>
      </w:r>
      <w:r w:rsidRPr="00F91CB0">
        <w:rPr>
          <w:rFonts w:ascii="標楷體" w:eastAsia="標楷體" w:hAnsi="標楷體" w:cs="Times New Roman"/>
          <w:color w:val="000000"/>
          <w:kern w:val="0"/>
          <w:szCs w:val="24"/>
        </w:rPr>
        <w:t>性別平等教育法：</w:t>
      </w:r>
      <w:r w:rsidRPr="00F91CB0">
        <w:rPr>
          <w:rFonts w:ascii="標楷體" w:eastAsia="標楷體" w:hAnsi="標楷體" w:cs="Times New Roman"/>
          <w:color w:val="000000"/>
          <w:kern w:val="0"/>
          <w:szCs w:val="24"/>
        </w:rPr>
        <w:br/>
      </w:r>
      <w:bookmarkStart w:id="0" w:name="_Hlk172018858"/>
      <w:r w:rsidRPr="00F91CB0">
        <w:rPr>
          <w:rFonts w:ascii="標楷體" w:eastAsia="標楷體" w:hAnsi="標楷體" w:cs="Times New Roman"/>
          <w:color w:val="000000"/>
          <w:kern w:val="0"/>
          <w:szCs w:val="24"/>
        </w:rPr>
        <w:t>第29條</w:t>
      </w:r>
      <w:bookmarkEnd w:id="0"/>
      <w:r w:rsidRPr="00F91CB0">
        <w:rPr>
          <w:rFonts w:ascii="標楷體" w:eastAsia="標楷體" w:hAnsi="標楷體" w:cs="Times New Roman"/>
          <w:color w:val="000000"/>
          <w:kern w:val="0"/>
          <w:szCs w:val="24"/>
        </w:rPr>
        <w:br/>
        <w:t>1學校聘任、任用之教育人員或進用、運用之其他人員，經學校性別平等教育委員會或依法組成之相關委員會調查確認有下列各款情形之</w:t>
      </w:r>
      <w:proofErr w:type="gramStart"/>
      <w:r w:rsidRPr="00F91CB0">
        <w:rPr>
          <w:rFonts w:ascii="標楷體" w:eastAsia="標楷體" w:hAnsi="標楷體" w:cs="Times New Roman"/>
          <w:color w:val="000000"/>
          <w:kern w:val="0"/>
          <w:szCs w:val="24"/>
        </w:rPr>
        <w:t>一</w:t>
      </w:r>
      <w:proofErr w:type="gramEnd"/>
      <w:r w:rsidRPr="00F91CB0">
        <w:rPr>
          <w:rFonts w:ascii="標楷體" w:eastAsia="標楷體" w:hAnsi="標楷體" w:cs="Times New Roman"/>
          <w:color w:val="000000"/>
          <w:kern w:val="0"/>
          <w:szCs w:val="24"/>
        </w:rPr>
        <w:t>者，學校應予解聘、免職、終止契約關係或終止運用關係：</w:t>
      </w:r>
      <w:r w:rsidRPr="00F91CB0">
        <w:rPr>
          <w:rFonts w:ascii="標楷體" w:eastAsia="標楷體" w:hAnsi="標楷體" w:cs="Times New Roman"/>
          <w:color w:val="000000"/>
          <w:kern w:val="0"/>
          <w:szCs w:val="24"/>
        </w:rPr>
        <w:br/>
        <w:t>一、有性侵害行為，或有情節重大之性騷擾或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w:t>
      </w:r>
      <w:r w:rsidRPr="00F91CB0">
        <w:rPr>
          <w:rFonts w:ascii="標楷體" w:eastAsia="標楷體" w:hAnsi="標楷體" w:cs="Times New Roman"/>
          <w:color w:val="000000"/>
          <w:kern w:val="0"/>
          <w:szCs w:val="24"/>
        </w:rPr>
        <w:br/>
        <w:t>二、有性騷擾或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行為，非屬情節重大，而有必要予以解聘、免職、終止契約關係或終止運用關係，並經審酌案件情節，議決一年至四年不得聘任、任用、進用或運用。</w:t>
      </w:r>
      <w:r w:rsidRPr="00F91CB0">
        <w:rPr>
          <w:rFonts w:ascii="標楷體" w:eastAsia="標楷體" w:hAnsi="標楷體" w:cs="Times New Roman"/>
          <w:color w:val="000000"/>
          <w:kern w:val="0"/>
          <w:szCs w:val="24"/>
        </w:rPr>
        <w:br/>
        <w:t>2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1CB0">
        <w:rPr>
          <w:rFonts w:ascii="標楷體" w:eastAsia="標楷體" w:hAnsi="標楷體" w:cs="Times New Roman"/>
          <w:color w:val="000000"/>
          <w:kern w:val="0"/>
          <w:szCs w:val="24"/>
        </w:rPr>
        <w:t>期間，</w:t>
      </w:r>
      <w:proofErr w:type="gramEnd"/>
      <w:r w:rsidRPr="00F91CB0">
        <w:rPr>
          <w:rFonts w:ascii="標楷體" w:eastAsia="標楷體" w:hAnsi="標楷體" w:cs="Times New Roman"/>
          <w:color w:val="000000"/>
          <w:kern w:val="0"/>
          <w:szCs w:val="24"/>
        </w:rPr>
        <w:t>亦同。</w:t>
      </w:r>
      <w:r w:rsidRPr="00F91CB0">
        <w:rPr>
          <w:rFonts w:ascii="標楷體" w:eastAsia="標楷體" w:hAnsi="標楷體" w:cs="Times New Roman"/>
          <w:color w:val="000000"/>
          <w:kern w:val="0"/>
          <w:szCs w:val="24"/>
        </w:rPr>
        <w:br/>
        <w:t>3</w:t>
      </w:r>
      <w:proofErr w:type="gramStart"/>
      <w:r w:rsidRPr="00F91CB0">
        <w:rPr>
          <w:rFonts w:ascii="標楷體" w:eastAsia="標楷體" w:hAnsi="標楷體" w:cs="Times New Roman"/>
          <w:color w:val="000000"/>
          <w:kern w:val="0"/>
          <w:szCs w:val="24"/>
        </w:rPr>
        <w:t>非屬依第一</w:t>
      </w:r>
      <w:proofErr w:type="gramEnd"/>
      <w:r w:rsidRPr="00F91CB0">
        <w:rPr>
          <w:rFonts w:ascii="標楷體" w:eastAsia="標楷體" w:hAnsi="標楷體" w:cs="Times New Roman"/>
          <w:color w:val="000000"/>
          <w:kern w:val="0"/>
          <w:szCs w:val="24"/>
        </w:rPr>
        <w:t>項規定予以解聘、免職、終止契約關係或終止運用關係之人員，有性侵害行為或有情節重大之性騷擾或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行為，經學校性別平等教育委員會查證屬實者，不得聘任、任用、進用或運用；已聘任、任用、進用或運用者，學校應予解聘、免職、終止契約關係或終止運用關係；非屬情節重大之性騷擾、</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行為，經學校性別平等教育委員會查證屬實並議決一年至四年不得聘任、任用、進用或運用者，於該議決</w:t>
      </w:r>
      <w:proofErr w:type="gramStart"/>
      <w:r w:rsidRPr="00F91CB0">
        <w:rPr>
          <w:rFonts w:ascii="標楷體" w:eastAsia="標楷體" w:hAnsi="標楷體" w:cs="Times New Roman"/>
          <w:color w:val="000000"/>
          <w:kern w:val="0"/>
          <w:szCs w:val="24"/>
        </w:rPr>
        <w:t>期間，</w:t>
      </w:r>
      <w:proofErr w:type="gramEnd"/>
      <w:r w:rsidRPr="00F91CB0">
        <w:rPr>
          <w:rFonts w:ascii="標楷體" w:eastAsia="標楷體" w:hAnsi="標楷體" w:cs="Times New Roman"/>
          <w:color w:val="000000"/>
          <w:kern w:val="0"/>
          <w:szCs w:val="24"/>
        </w:rPr>
        <w:t>亦同。</w:t>
      </w:r>
    </w:p>
    <w:p w14:paraId="50CBB4BA"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Times New Roman" w:hint="eastAsia"/>
          <w:color w:val="000000"/>
          <w:kern w:val="0"/>
          <w:szCs w:val="24"/>
        </w:rPr>
        <w:t>第</w:t>
      </w:r>
      <w:r w:rsidRPr="00F91CB0">
        <w:rPr>
          <w:rFonts w:ascii="標楷體" w:eastAsia="標楷體" w:hAnsi="標楷體" w:cs="Times New Roman"/>
          <w:color w:val="000000"/>
          <w:kern w:val="0"/>
          <w:szCs w:val="24"/>
        </w:rPr>
        <w:t>30</w:t>
      </w:r>
      <w:r w:rsidRPr="00F91CB0">
        <w:rPr>
          <w:rFonts w:ascii="標楷體" w:eastAsia="標楷體" w:hAnsi="標楷體" w:cs="Times New Roman" w:hint="eastAsia"/>
          <w:color w:val="000000"/>
          <w:kern w:val="0"/>
          <w:szCs w:val="24"/>
        </w:rPr>
        <w:t>條</w:t>
      </w:r>
    </w:p>
    <w:p w14:paraId="31E12CA7" w14:textId="77777777" w:rsidR="00260BD3" w:rsidRPr="00F91CB0" w:rsidRDefault="00260BD3" w:rsidP="00260BD3">
      <w:pPr>
        <w:widowControl/>
        <w:rPr>
          <w:rFonts w:ascii="標楷體" w:eastAsia="標楷體" w:hAnsi="標楷體" w:cs="Times New Roman"/>
          <w:color w:val="000000"/>
          <w:kern w:val="0"/>
          <w:szCs w:val="24"/>
        </w:rPr>
      </w:pPr>
      <w:r w:rsidRPr="00F91CB0">
        <w:rPr>
          <w:rFonts w:ascii="標楷體" w:eastAsia="標楷體" w:hAnsi="標楷體" w:cs="Times New Roman" w:hint="eastAsia"/>
          <w:color w:val="000000"/>
          <w:kern w:val="0"/>
          <w:szCs w:val="24"/>
        </w:rPr>
        <w:t>1</w:t>
      </w:r>
      <w:r w:rsidRPr="00F91CB0">
        <w:rPr>
          <w:rFonts w:ascii="標楷體" w:eastAsia="標楷體" w:hAnsi="標楷體" w:cs="Times New Roman"/>
          <w:color w:val="000000"/>
          <w:kern w:val="0"/>
          <w:szCs w:val="24"/>
        </w:rPr>
        <w:t>有前三項情事者，各級主管機關及各級學校應辦理通報、資訊之蒐集及查詢。</w:t>
      </w:r>
      <w:r w:rsidRPr="00F91CB0">
        <w:rPr>
          <w:rFonts w:ascii="標楷體" w:eastAsia="標楷體" w:hAnsi="標楷體" w:cs="Times New Roman"/>
          <w:color w:val="000000"/>
          <w:kern w:val="0"/>
          <w:szCs w:val="24"/>
        </w:rPr>
        <w:br/>
      </w:r>
      <w:r w:rsidRPr="00F91CB0">
        <w:rPr>
          <w:rFonts w:ascii="標楷體" w:eastAsia="標楷體" w:hAnsi="標楷體" w:cs="Times New Roman" w:hint="eastAsia"/>
          <w:color w:val="000000"/>
          <w:kern w:val="0"/>
          <w:szCs w:val="24"/>
        </w:rPr>
        <w:t>2</w:t>
      </w:r>
      <w:r w:rsidRPr="00F91CB0">
        <w:rPr>
          <w:rFonts w:ascii="標楷體" w:eastAsia="標楷體" w:hAnsi="標楷體" w:cs="Times New Roman"/>
          <w:color w:val="000000"/>
          <w:kern w:val="0"/>
          <w:szCs w:val="24"/>
        </w:rPr>
        <w:t>學校聘任、任用教育人員或進用、運用其他人員前，應依性侵害犯罪防治法之規定，查詢其有無性侵害之犯罪紀錄，及依第七項所定辦法查詢是否曾有性侵害、性騷擾或</w:t>
      </w:r>
      <w:proofErr w:type="gramStart"/>
      <w:r w:rsidRPr="00F91CB0">
        <w:rPr>
          <w:rFonts w:ascii="標楷體" w:eastAsia="標楷體" w:hAnsi="標楷體" w:cs="Times New Roman"/>
          <w:color w:val="000000"/>
          <w:kern w:val="0"/>
          <w:szCs w:val="24"/>
        </w:rPr>
        <w:t>性霸凌</w:t>
      </w:r>
      <w:proofErr w:type="gramEnd"/>
      <w:r w:rsidRPr="00F91CB0">
        <w:rPr>
          <w:rFonts w:ascii="標楷體" w:eastAsia="標楷體" w:hAnsi="標楷體" w:cs="Times New Roman"/>
          <w:color w:val="000000"/>
          <w:kern w:val="0"/>
          <w:szCs w:val="24"/>
        </w:rPr>
        <w:t>行為；已聘任、任用、進用或運用者，應定期查詢。</w:t>
      </w:r>
      <w:r w:rsidRPr="00F91CB0">
        <w:rPr>
          <w:rFonts w:ascii="標楷體" w:eastAsia="標楷體" w:hAnsi="標楷體" w:cs="Times New Roman"/>
          <w:color w:val="000000"/>
          <w:kern w:val="0"/>
          <w:szCs w:val="24"/>
        </w:rPr>
        <w:br/>
        <w:t>3</w:t>
      </w:r>
      <w:proofErr w:type="gramStart"/>
      <w:r w:rsidRPr="00F91CB0">
        <w:rPr>
          <w:rFonts w:ascii="標楷體" w:eastAsia="標楷體" w:hAnsi="標楷體" w:cs="Times New Roman"/>
          <w:color w:val="000000"/>
          <w:kern w:val="0"/>
          <w:szCs w:val="24"/>
        </w:rPr>
        <w:t>各</w:t>
      </w:r>
      <w:proofErr w:type="gramEnd"/>
      <w:r w:rsidRPr="00F91CB0">
        <w:rPr>
          <w:rFonts w:ascii="標楷體" w:eastAsia="標楷體" w:hAnsi="標楷體" w:cs="Times New Roman"/>
          <w:color w:val="000000"/>
          <w:kern w:val="0"/>
          <w:szCs w:val="24"/>
        </w:rPr>
        <w:t>級主管機關協助學校辦理前項查詢，得使用中央社政主管機關建立之依性騷擾防治法第二十條規定受處罰者之資料庫。</w:t>
      </w:r>
      <w:r w:rsidRPr="00F91CB0">
        <w:rPr>
          <w:rFonts w:ascii="標楷體" w:eastAsia="標楷體" w:hAnsi="標楷體" w:cs="Times New Roman"/>
          <w:color w:val="000000"/>
          <w:kern w:val="0"/>
          <w:szCs w:val="24"/>
        </w:rPr>
        <w:br/>
        <w:t>4前三項之通報、資訊之蒐集、查詢、處理、利用及其他相關事項之辦法，由中央主管機關定之。</w:t>
      </w:r>
      <w:r w:rsidRPr="00F91CB0">
        <w:rPr>
          <w:rFonts w:ascii="標楷體" w:eastAsia="標楷體" w:hAnsi="標楷體" w:cs="Times New Roman"/>
          <w:color w:val="000000"/>
          <w:kern w:val="0"/>
          <w:szCs w:val="24"/>
        </w:rPr>
        <w:br/>
        <w:t>5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r w:rsidRPr="00F91CB0">
        <w:rPr>
          <w:rFonts w:ascii="標楷體" w:eastAsia="標楷體" w:hAnsi="標楷體" w:cs="Times New Roman"/>
          <w:color w:val="000000"/>
          <w:kern w:val="0"/>
          <w:szCs w:val="24"/>
        </w:rPr>
        <w:br/>
        <w:t>6前項以外人員，涉有第一項或第三項情形，於調查</w:t>
      </w:r>
      <w:proofErr w:type="gramStart"/>
      <w:r w:rsidRPr="00F91CB0">
        <w:rPr>
          <w:rFonts w:ascii="標楷體" w:eastAsia="標楷體" w:hAnsi="標楷體" w:cs="Times New Roman"/>
          <w:color w:val="000000"/>
          <w:kern w:val="0"/>
          <w:szCs w:val="24"/>
        </w:rPr>
        <w:t>期間，</w:t>
      </w:r>
      <w:proofErr w:type="gramEnd"/>
      <w:r w:rsidRPr="00F91CB0">
        <w:rPr>
          <w:rFonts w:ascii="標楷體" w:eastAsia="標楷體" w:hAnsi="標楷體" w:cs="Times New Roman"/>
          <w:color w:val="000000"/>
          <w:kern w:val="0"/>
          <w:szCs w:val="24"/>
        </w:rPr>
        <w:t>學校或主管機關應經性別平等教育委員會決議令其暫時停職；停職原因消滅後復職者，其未發給之薪資應依相關規定予以補發。</w:t>
      </w:r>
    </w:p>
    <w:p w14:paraId="267ADE8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◎教育人員任用條例：</w:t>
      </w:r>
    </w:p>
    <w:p w14:paraId="52B7D56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第31條</w:t>
      </w:r>
    </w:p>
    <w:p w14:paraId="7182D3FD"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1具有下列情事之</w:t>
      </w:r>
      <w:proofErr w:type="gramStart"/>
      <w:r w:rsidRPr="00F91CB0">
        <w:rPr>
          <w:rFonts w:ascii="標楷體" w:eastAsia="標楷體" w:hAnsi="標楷體" w:cs="Cambria Math" w:hint="eastAsia"/>
          <w:color w:val="000000"/>
          <w:kern w:val="0"/>
          <w:szCs w:val="24"/>
        </w:rPr>
        <w:t>一</w:t>
      </w:r>
      <w:proofErr w:type="gramEnd"/>
      <w:r w:rsidRPr="00F91CB0">
        <w:rPr>
          <w:rFonts w:ascii="標楷體" w:eastAsia="標楷體" w:hAnsi="標楷體" w:cs="Cambria Math" w:hint="eastAsia"/>
          <w:color w:val="000000"/>
          <w:kern w:val="0"/>
          <w:szCs w:val="24"/>
        </w:rPr>
        <w:t>者，不得為教育人員；其已任用者，應報請主管教育行政機關核准後，予以解聘或免職：</w:t>
      </w:r>
    </w:p>
    <w:p w14:paraId="430B8F9D"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一、曾犯內亂、外患罪，經有罪判決確定或通緝有案尚未結案。</w:t>
      </w:r>
    </w:p>
    <w:p w14:paraId="2D9159DF"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二、曾服公務，因貪污瀆職經有罪判決確定或通緝有案尚未結案。</w:t>
      </w:r>
    </w:p>
    <w:p w14:paraId="3C317FB4"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三、</w:t>
      </w:r>
      <w:proofErr w:type="gramStart"/>
      <w:r w:rsidRPr="00F91CB0">
        <w:rPr>
          <w:rFonts w:ascii="標楷體" w:eastAsia="標楷體" w:hAnsi="標楷體" w:cs="Cambria Math" w:hint="eastAsia"/>
          <w:color w:val="000000"/>
          <w:kern w:val="0"/>
          <w:szCs w:val="24"/>
        </w:rPr>
        <w:t>曾犯性侵害</w:t>
      </w:r>
      <w:proofErr w:type="gramEnd"/>
      <w:r w:rsidRPr="00F91CB0">
        <w:rPr>
          <w:rFonts w:ascii="標楷體" w:eastAsia="標楷體" w:hAnsi="標楷體" w:cs="Cambria Math" w:hint="eastAsia"/>
          <w:color w:val="000000"/>
          <w:kern w:val="0"/>
          <w:szCs w:val="24"/>
        </w:rPr>
        <w:t>犯罪防治法第二條第一項所定之罪，經有罪判決確定。</w:t>
      </w:r>
    </w:p>
    <w:p w14:paraId="51FCDF00"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四、依法停止任用，或受休職處分尚未期滿，或因案停止職務，其原因尚未消滅。</w:t>
      </w:r>
    </w:p>
    <w:p w14:paraId="6D03EF32"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五、褫奪公權尚未復權。</w:t>
      </w:r>
    </w:p>
    <w:p w14:paraId="4AFC361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六、受監護或輔助宣告尚未撤銷。</w:t>
      </w:r>
    </w:p>
    <w:p w14:paraId="48B403F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七、經合格醫師證明有精神病尚未痊癒。</w:t>
      </w:r>
    </w:p>
    <w:p w14:paraId="3D092559"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八、經學校性別平等教育委員會或依法組成之相關委員會調查確認有性侵害行為屬實。</w:t>
      </w:r>
    </w:p>
    <w:p w14:paraId="22EAA286"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九、經學校性別平等教育委員會或依法組成之相關委員會調查確認有性騷擾或</w:t>
      </w:r>
      <w:proofErr w:type="gramStart"/>
      <w:r w:rsidRPr="00F91CB0">
        <w:rPr>
          <w:rFonts w:ascii="標楷體" w:eastAsia="標楷體" w:hAnsi="標楷體" w:cs="Cambria Math" w:hint="eastAsia"/>
          <w:color w:val="000000"/>
          <w:kern w:val="0"/>
          <w:szCs w:val="24"/>
        </w:rPr>
        <w:t>性霸凌</w:t>
      </w:r>
      <w:proofErr w:type="gramEnd"/>
      <w:r w:rsidRPr="00F91CB0">
        <w:rPr>
          <w:rFonts w:ascii="標楷體" w:eastAsia="標楷體" w:hAnsi="標楷體" w:cs="Cambria Math" w:hint="eastAsia"/>
          <w:color w:val="000000"/>
          <w:kern w:val="0"/>
          <w:szCs w:val="24"/>
        </w:rPr>
        <w:t>行為，且情節重大。</w:t>
      </w:r>
    </w:p>
    <w:p w14:paraId="1E69A455"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55D20674"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十一、偽造、變造或湮滅他人所犯校園毒品危害事件之證據，經有關機關查證屬實。</w:t>
      </w:r>
    </w:p>
    <w:p w14:paraId="754E651B"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十二、</w:t>
      </w:r>
      <w:proofErr w:type="gramStart"/>
      <w:r w:rsidRPr="00F91CB0">
        <w:rPr>
          <w:rFonts w:ascii="標楷體" w:eastAsia="標楷體" w:hAnsi="標楷體" w:cs="Cambria Math" w:hint="eastAsia"/>
          <w:color w:val="000000"/>
          <w:kern w:val="0"/>
          <w:szCs w:val="24"/>
        </w:rPr>
        <w:t>體罰或霸凌學生</w:t>
      </w:r>
      <w:proofErr w:type="gramEnd"/>
      <w:r w:rsidRPr="00F91CB0">
        <w:rPr>
          <w:rFonts w:ascii="標楷體" w:eastAsia="標楷體" w:hAnsi="標楷體" w:cs="Cambria Math" w:hint="eastAsia"/>
          <w:color w:val="000000"/>
          <w:kern w:val="0"/>
          <w:szCs w:val="24"/>
        </w:rPr>
        <w:t>，造成其身心嚴重侵害。</w:t>
      </w:r>
    </w:p>
    <w:p w14:paraId="5B89BC43"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十三、行為違反相關法令，經有關機關查證屬實。</w:t>
      </w:r>
    </w:p>
    <w:p w14:paraId="4E082F21"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2教育人員有前項第十三款規定之情事，除情節重大者及教師應依教師法第十四條規定辦理外，其餘經議決解聘或免職者，應</w:t>
      </w:r>
      <w:proofErr w:type="gramStart"/>
      <w:r w:rsidRPr="00F91CB0">
        <w:rPr>
          <w:rFonts w:ascii="標楷體" w:eastAsia="標楷體" w:hAnsi="標楷體" w:cs="Cambria Math" w:hint="eastAsia"/>
          <w:color w:val="000000"/>
          <w:kern w:val="0"/>
          <w:szCs w:val="24"/>
        </w:rPr>
        <w:t>併</w:t>
      </w:r>
      <w:proofErr w:type="gramEnd"/>
      <w:r w:rsidRPr="00F91CB0">
        <w:rPr>
          <w:rFonts w:ascii="標楷體" w:eastAsia="標楷體" w:hAnsi="標楷體" w:cs="Cambria Math" w:hint="eastAsia"/>
          <w:color w:val="000000"/>
          <w:kern w:val="0"/>
          <w:szCs w:val="24"/>
        </w:rPr>
        <w:t>審酌案件情節，議決一年至四年不得聘任為教育人員，並報主管教育行政機關核定。</w:t>
      </w:r>
    </w:p>
    <w:p w14:paraId="2B04E832"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color w:val="000000"/>
          <w:kern w:val="0"/>
          <w:szCs w:val="24"/>
        </w:rPr>
        <w:t>3</w:t>
      </w:r>
      <w:r w:rsidRPr="00F91CB0">
        <w:rPr>
          <w:rFonts w:ascii="標楷體" w:eastAsia="標楷體" w:hAnsi="標楷體" w:cs="Cambria Math" w:hint="eastAsia"/>
          <w:color w:val="000000"/>
          <w:kern w:val="0"/>
          <w:szCs w:val="24"/>
        </w:rPr>
        <w:t>第一項教育人員為校長時，應由主管教育行政機關予以解聘，其涉及第八款或第九款之行為，應由主管機關之性別平等教育委員會或依法組成之相關委員會調查之。</w:t>
      </w:r>
    </w:p>
    <w:p w14:paraId="764C8C85"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color w:val="000000"/>
          <w:kern w:val="0"/>
          <w:szCs w:val="24"/>
        </w:rPr>
        <w:t>4</w:t>
      </w:r>
      <w:r w:rsidRPr="00F91CB0">
        <w:rPr>
          <w:rFonts w:ascii="標楷體" w:eastAsia="標楷體" w:hAnsi="標楷體" w:cs="Cambria Math" w:hint="eastAsia"/>
          <w:color w:val="000000"/>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71B7B9A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5為避免聘任之教育人員有第一項第一款至第十二款及第二項規定之情事，各主管機關及各級學校應依規定辦理通報、資訊之蒐集及查詢；其通報、資訊之蒐集、查詢及其他應遵行事項之辦法，由教育部定之。</w:t>
      </w:r>
    </w:p>
    <w:p w14:paraId="305A5F3D"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color w:val="000000"/>
          <w:kern w:val="0"/>
          <w:szCs w:val="24"/>
        </w:rPr>
        <w:t>6</w:t>
      </w:r>
      <w:r w:rsidRPr="00F91CB0">
        <w:rPr>
          <w:rFonts w:ascii="標楷體" w:eastAsia="標楷體" w:hAnsi="標楷體" w:cs="Cambria Math" w:hint="eastAsia"/>
          <w:color w:val="000000"/>
          <w:kern w:val="0"/>
          <w:szCs w:val="24"/>
        </w:rPr>
        <w:t>本條例中華民國一百零三年一月三日修正之條文施行前，因行為</w:t>
      </w:r>
      <w:proofErr w:type="gramStart"/>
      <w:r w:rsidRPr="00F91CB0">
        <w:rPr>
          <w:rFonts w:ascii="標楷體" w:eastAsia="標楷體" w:hAnsi="標楷體" w:cs="Cambria Math" w:hint="eastAsia"/>
          <w:color w:val="000000"/>
          <w:kern w:val="0"/>
          <w:szCs w:val="24"/>
        </w:rPr>
        <w:t>不</w:t>
      </w:r>
      <w:proofErr w:type="gramEnd"/>
      <w:r w:rsidRPr="00F91CB0">
        <w:rPr>
          <w:rFonts w:ascii="標楷體" w:eastAsia="標楷體" w:hAnsi="標楷體" w:cs="Cambria Math" w:hint="eastAsia"/>
          <w:color w:val="000000"/>
          <w:kern w:val="0"/>
          <w:szCs w:val="24"/>
        </w:rPr>
        <w:t>檢</w:t>
      </w:r>
      <w:proofErr w:type="gramStart"/>
      <w:r w:rsidRPr="00F91CB0">
        <w:rPr>
          <w:rFonts w:ascii="標楷體" w:eastAsia="標楷體" w:hAnsi="標楷體" w:cs="Cambria Math" w:hint="eastAsia"/>
          <w:color w:val="000000"/>
          <w:kern w:val="0"/>
          <w:szCs w:val="24"/>
        </w:rPr>
        <w:t>有損師道</w:t>
      </w:r>
      <w:proofErr w:type="gramEnd"/>
      <w:r w:rsidRPr="00F91CB0">
        <w:rPr>
          <w:rFonts w:ascii="標楷體" w:eastAsia="標楷體" w:hAnsi="標楷體" w:cs="Cambria Math" w:hint="eastAsia"/>
          <w:color w:val="000000"/>
          <w:kern w:val="0"/>
          <w:szCs w:val="24"/>
        </w:rPr>
        <w:t>，經有關機關查證屬實而解聘或免職之教育人員，除屬性侵害行為；性騷擾、</w:t>
      </w:r>
      <w:proofErr w:type="gramStart"/>
      <w:r w:rsidRPr="00F91CB0">
        <w:rPr>
          <w:rFonts w:ascii="標楷體" w:eastAsia="標楷體" w:hAnsi="標楷體" w:cs="Cambria Math" w:hint="eastAsia"/>
          <w:color w:val="000000"/>
          <w:kern w:val="0"/>
          <w:szCs w:val="24"/>
        </w:rPr>
        <w:t>性霸凌</w:t>
      </w:r>
      <w:proofErr w:type="gramEnd"/>
      <w:r w:rsidRPr="00F91CB0">
        <w:rPr>
          <w:rFonts w:ascii="標楷體" w:eastAsia="標楷體" w:hAnsi="標楷體" w:cs="Cambria Math" w:hint="eastAsia"/>
          <w:color w:val="000000"/>
          <w:kern w:val="0"/>
          <w:szCs w:val="24"/>
        </w:rPr>
        <w:t>行為、行為違反相關法令，且情節重大；</w:t>
      </w:r>
      <w:proofErr w:type="gramStart"/>
      <w:r w:rsidRPr="00F91CB0">
        <w:rPr>
          <w:rFonts w:ascii="標楷體" w:eastAsia="標楷體" w:hAnsi="標楷體" w:cs="Cambria Math" w:hint="eastAsia"/>
          <w:color w:val="000000"/>
          <w:kern w:val="0"/>
          <w:szCs w:val="24"/>
        </w:rPr>
        <w:t>體罰或霸凌學生</w:t>
      </w:r>
      <w:proofErr w:type="gramEnd"/>
      <w:r w:rsidRPr="00F91CB0">
        <w:rPr>
          <w:rFonts w:ascii="標楷體" w:eastAsia="標楷體" w:hAnsi="標楷體" w:cs="Cambria Math" w:hint="eastAsia"/>
          <w:color w:val="000000"/>
          <w:kern w:val="0"/>
          <w:szCs w:val="24"/>
        </w:rPr>
        <w:t>造成其身心嚴重侵害者外，於解聘或免職生效日</w:t>
      </w:r>
      <w:proofErr w:type="gramStart"/>
      <w:r w:rsidRPr="00F91CB0">
        <w:rPr>
          <w:rFonts w:ascii="標楷體" w:eastAsia="標楷體" w:hAnsi="標楷體" w:cs="Cambria Math" w:hint="eastAsia"/>
          <w:color w:val="000000"/>
          <w:kern w:val="0"/>
          <w:szCs w:val="24"/>
        </w:rPr>
        <w:t>起算逾四年</w:t>
      </w:r>
      <w:proofErr w:type="gramEnd"/>
      <w:r w:rsidRPr="00F91CB0">
        <w:rPr>
          <w:rFonts w:ascii="標楷體" w:eastAsia="標楷體" w:hAnsi="標楷體" w:cs="Cambria Math" w:hint="eastAsia"/>
          <w:color w:val="000000"/>
          <w:kern w:val="0"/>
          <w:szCs w:val="24"/>
        </w:rPr>
        <w:t>者，得聘任為教育人員。</w:t>
      </w:r>
    </w:p>
    <w:p w14:paraId="16046EB8" w14:textId="77777777" w:rsidR="00260BD3" w:rsidRPr="00F91CB0" w:rsidRDefault="00260BD3" w:rsidP="00260BD3">
      <w:pPr>
        <w:widowControl/>
        <w:rPr>
          <w:rFonts w:ascii="標楷體" w:eastAsia="標楷體" w:hAnsi="標楷體" w:cs="Cambria Math"/>
          <w:color w:val="000000"/>
          <w:kern w:val="0"/>
          <w:szCs w:val="24"/>
        </w:rPr>
      </w:pPr>
      <w:r w:rsidRPr="00F91CB0">
        <w:rPr>
          <w:rFonts w:ascii="標楷體" w:eastAsia="標楷體" w:hAnsi="標楷體" w:cs="Cambria Math" w:hint="eastAsia"/>
          <w:color w:val="000000"/>
          <w:kern w:val="0"/>
          <w:szCs w:val="24"/>
        </w:rPr>
        <w:t>第33條</w:t>
      </w:r>
    </w:p>
    <w:p w14:paraId="69E2CDA2" w14:textId="43184E3A" w:rsidR="00E667AE" w:rsidRPr="00F91CB0" w:rsidRDefault="00260BD3" w:rsidP="00260BD3">
      <w:pPr>
        <w:widowControl/>
        <w:rPr>
          <w:rFonts w:ascii="標楷體" w:eastAsia="標楷體" w:hAnsi="標楷體"/>
        </w:rPr>
      </w:pPr>
      <w:r w:rsidRPr="00F91CB0">
        <w:rPr>
          <w:rFonts w:ascii="標楷體" w:eastAsia="標楷體" w:hAnsi="標楷體" w:cs="Cambria Math" w:hint="eastAsia"/>
          <w:color w:val="000000"/>
          <w:kern w:val="0"/>
          <w:szCs w:val="24"/>
        </w:rPr>
        <w:t>有痼疾不能任事，或曾服公務交代未清者，不得任用為教育人員。</w:t>
      </w:r>
      <w:proofErr w:type="gramStart"/>
      <w:r w:rsidRPr="00F91CB0">
        <w:rPr>
          <w:rFonts w:ascii="標楷體" w:eastAsia="標楷體" w:hAnsi="標楷體" w:cs="Cambria Math" w:hint="eastAsia"/>
          <w:color w:val="000000"/>
          <w:kern w:val="0"/>
          <w:szCs w:val="24"/>
        </w:rPr>
        <w:t>已屆應即</w:t>
      </w:r>
      <w:proofErr w:type="gramEnd"/>
      <w:r w:rsidRPr="00F91CB0">
        <w:rPr>
          <w:rFonts w:ascii="標楷體" w:eastAsia="標楷體" w:hAnsi="標楷體" w:cs="Cambria Math" w:hint="eastAsia"/>
          <w:color w:val="000000"/>
          <w:kern w:val="0"/>
          <w:szCs w:val="24"/>
        </w:rPr>
        <w:t>退休年齡者，不得任用為專任教育人員</w:t>
      </w:r>
      <w:r w:rsidRPr="00F91CB0">
        <w:rPr>
          <w:rFonts w:ascii="標楷體" w:eastAsia="標楷體" w:hAnsi="標楷體" w:cs="Cambria Math" w:hint="eastAsia"/>
          <w:color w:val="000000"/>
          <w:kern w:val="0"/>
          <w:sz w:val="27"/>
          <w:szCs w:val="27"/>
        </w:rPr>
        <w:t>。</w:t>
      </w:r>
      <w:r w:rsidR="00E667AE" w:rsidRPr="00F91CB0">
        <w:rPr>
          <w:rFonts w:ascii="標楷體" w:eastAsia="標楷體" w:hAnsi="標楷體"/>
        </w:rPr>
        <w:br w:type="page"/>
      </w:r>
    </w:p>
    <w:p w14:paraId="551E7E5B" w14:textId="77777777" w:rsidR="00E667AE" w:rsidRPr="00F91CB0" w:rsidRDefault="00E667AE" w:rsidP="00E667AE">
      <w:pPr>
        <w:ind w:left="-18"/>
        <w:jc w:val="both"/>
        <w:rPr>
          <w:rFonts w:ascii="標楷體" w:eastAsia="標楷體" w:hAnsi="標楷體"/>
          <w:b/>
          <w:bCs/>
          <w:szCs w:val="20"/>
        </w:rPr>
      </w:pPr>
      <w:r w:rsidRPr="00F91CB0">
        <w:rPr>
          <w:rFonts w:ascii="標楷體" w:eastAsia="標楷體" w:hAnsi="標楷體" w:hint="eastAsia"/>
          <w:b/>
          <w:bCs/>
        </w:rPr>
        <w:t>應</w:t>
      </w:r>
      <w:proofErr w:type="gramStart"/>
      <w:r w:rsidRPr="00F91CB0">
        <w:rPr>
          <w:rFonts w:ascii="標楷體" w:eastAsia="標楷體" w:hAnsi="標楷體" w:hint="eastAsia"/>
          <w:b/>
          <w:bCs/>
        </w:rPr>
        <w:t>甄</w:t>
      </w:r>
      <w:proofErr w:type="gramEnd"/>
      <w:r w:rsidRPr="00F91CB0">
        <w:rPr>
          <w:rFonts w:ascii="標楷體" w:eastAsia="標楷體" w:hAnsi="標楷體" w:hint="eastAsia"/>
          <w:b/>
          <w:bCs/>
        </w:rPr>
        <w:t>類別：</w:t>
      </w:r>
      <w:r w:rsidRPr="00F91CB0">
        <w:rPr>
          <w:rFonts w:ascii="標楷體" w:eastAsia="標楷體" w:hAnsi="標楷體" w:hint="eastAsia"/>
          <w:b/>
          <w:bCs/>
          <w:szCs w:val="32"/>
        </w:rPr>
        <w:t>高雄市楠梓區莒光國民小學</w:t>
      </w:r>
    </w:p>
    <w:p w14:paraId="0DE24BE4" w14:textId="4F59E4F7" w:rsidR="00E667AE" w:rsidRPr="00F91CB0" w:rsidRDefault="00E667AE" w:rsidP="00E667AE">
      <w:pPr>
        <w:rPr>
          <w:rFonts w:ascii="標楷體" w:eastAsia="標楷體" w:hAnsi="標楷體"/>
          <w:b/>
          <w:bCs/>
          <w:szCs w:val="32"/>
        </w:rPr>
      </w:pPr>
      <w:r w:rsidRPr="00F91CB0">
        <w:rPr>
          <w:rFonts w:ascii="標楷體" w:eastAsia="標楷體" w:hAnsi="標楷體" w:hint="eastAsia"/>
          <w:b/>
          <w:bCs/>
        </w:rPr>
        <w:t>1</w:t>
      </w:r>
      <w:r w:rsidRPr="00F91CB0">
        <w:rPr>
          <w:rFonts w:ascii="標楷體" w:eastAsia="標楷體" w:hAnsi="標楷體"/>
          <w:b/>
          <w:bCs/>
        </w:rPr>
        <w:t>1</w:t>
      </w:r>
      <w:r w:rsidR="005C37F4" w:rsidRPr="00F91CB0">
        <w:rPr>
          <w:rFonts w:ascii="標楷體" w:eastAsia="標楷體" w:hAnsi="標楷體"/>
          <w:b/>
          <w:bCs/>
        </w:rPr>
        <w:t>3</w:t>
      </w:r>
      <w:r w:rsidRPr="00F91CB0">
        <w:rPr>
          <w:rFonts w:ascii="標楷體" w:eastAsia="標楷體" w:hAnsi="標楷體" w:hint="eastAsia"/>
          <w:b/>
          <w:bCs/>
        </w:rPr>
        <w:t>學</w:t>
      </w:r>
      <w:r w:rsidRPr="00F91CB0">
        <w:rPr>
          <w:rFonts w:ascii="標楷體" w:eastAsia="標楷體" w:hAnsi="標楷體"/>
          <w:b/>
          <w:bCs/>
        </w:rPr>
        <w:t>年度</w:t>
      </w:r>
      <w:r w:rsidRPr="00F91CB0">
        <w:rPr>
          <w:rFonts w:ascii="標楷體" w:eastAsia="標楷體" w:hAnsi="標楷體" w:hint="eastAsia"/>
          <w:bCs/>
          <w:color w:val="FF0000"/>
          <w:shd w:val="pct15" w:color="auto" w:fill="FFFFFF"/>
        </w:rPr>
        <w:t>專任輔導</w:t>
      </w:r>
      <w:r w:rsidRPr="00F91CB0">
        <w:rPr>
          <w:rFonts w:ascii="標楷體" w:eastAsia="標楷體" w:hAnsi="標楷體"/>
          <w:bCs/>
          <w:color w:val="FF0000"/>
          <w:shd w:val="pct15" w:color="auto" w:fill="FFFFFF"/>
        </w:rPr>
        <w:t>代</w:t>
      </w:r>
      <w:r w:rsidRPr="00F91CB0">
        <w:rPr>
          <w:rFonts w:ascii="標楷體" w:eastAsia="標楷體" w:hAnsi="標楷體" w:hint="eastAsia"/>
          <w:bCs/>
          <w:color w:val="FF0000"/>
          <w:shd w:val="pct15" w:color="auto" w:fill="FFFFFF"/>
        </w:rPr>
        <w:t>理教師</w:t>
      </w:r>
      <w:r w:rsidRPr="00F91CB0">
        <w:rPr>
          <w:rFonts w:ascii="標楷體" w:eastAsia="標楷體" w:hAnsi="標楷體"/>
          <w:b/>
          <w:bCs/>
        </w:rPr>
        <w:t>甄選</w:t>
      </w:r>
      <w:r w:rsidRPr="00F91CB0">
        <w:rPr>
          <w:rFonts w:ascii="標楷體" w:eastAsia="標楷體" w:hAnsi="標楷體" w:hint="eastAsia"/>
          <w:b/>
          <w:szCs w:val="32"/>
        </w:rPr>
        <w:t>報</w:t>
      </w:r>
      <w:r w:rsidRPr="00F91CB0">
        <w:rPr>
          <w:rFonts w:ascii="標楷體" w:eastAsia="標楷體" w:hAnsi="標楷體" w:hint="eastAsia"/>
          <w:b/>
          <w:bCs/>
          <w:szCs w:val="32"/>
        </w:rPr>
        <w:t>名表(</w:t>
      </w:r>
      <w:r w:rsidRPr="00F91CB0">
        <w:rPr>
          <w:rFonts w:ascii="標楷體" w:eastAsia="標楷體" w:hAnsi="標楷體" w:hint="eastAsia"/>
          <w:b/>
          <w:bCs/>
          <w:szCs w:val="32"/>
          <w:shd w:val="pct15" w:color="auto" w:fill="FFFFFF"/>
        </w:rPr>
        <w:t>第</w:t>
      </w:r>
      <w:r w:rsidR="008D7137" w:rsidRPr="00F91CB0">
        <w:rPr>
          <w:rFonts w:ascii="標楷體" w:eastAsia="標楷體" w:hAnsi="標楷體" w:hint="eastAsia"/>
          <w:b/>
          <w:bCs/>
          <w:color w:val="FF0000"/>
          <w:szCs w:val="32"/>
          <w:shd w:val="pct15" w:color="auto" w:fill="FFFFFF"/>
        </w:rPr>
        <w:t>2</w:t>
      </w:r>
      <w:r w:rsidRPr="00F91CB0">
        <w:rPr>
          <w:rFonts w:ascii="標楷體" w:eastAsia="標楷體" w:hAnsi="標楷體" w:hint="eastAsia"/>
          <w:b/>
          <w:bCs/>
          <w:szCs w:val="32"/>
          <w:shd w:val="pct15" w:color="auto" w:fill="FFFFFF"/>
        </w:rPr>
        <w:t>次公告</w:t>
      </w:r>
      <w:r w:rsidRPr="00F91CB0">
        <w:rPr>
          <w:rFonts w:ascii="標楷體" w:eastAsia="標楷體" w:hAnsi="標楷體" w:hint="eastAsia"/>
          <w:b/>
          <w:bCs/>
          <w:szCs w:val="32"/>
        </w:rPr>
        <w:t>)</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861"/>
        <w:gridCol w:w="515"/>
        <w:gridCol w:w="360"/>
        <w:gridCol w:w="1041"/>
        <w:gridCol w:w="701"/>
        <w:gridCol w:w="321"/>
        <w:gridCol w:w="211"/>
        <w:gridCol w:w="232"/>
        <w:gridCol w:w="728"/>
        <w:gridCol w:w="6"/>
        <w:gridCol w:w="972"/>
        <w:gridCol w:w="10"/>
        <w:gridCol w:w="263"/>
        <w:gridCol w:w="172"/>
        <w:gridCol w:w="2251"/>
      </w:tblGrid>
      <w:tr w:rsidR="00E667AE" w:rsidRPr="00F91CB0" w14:paraId="63D474A5" w14:textId="77777777" w:rsidTr="00006DD1">
        <w:trPr>
          <w:cantSplit/>
          <w:trHeight w:val="768"/>
          <w:jc w:val="center"/>
        </w:trPr>
        <w:tc>
          <w:tcPr>
            <w:tcW w:w="1907" w:type="dxa"/>
            <w:gridSpan w:val="2"/>
            <w:vMerge w:val="restart"/>
            <w:vAlign w:val="center"/>
          </w:tcPr>
          <w:p w14:paraId="3D8633B5" w14:textId="77777777" w:rsidR="00E667AE" w:rsidRPr="00F91CB0" w:rsidRDefault="00E667AE" w:rsidP="00006DD1">
            <w:pPr>
              <w:spacing w:line="0" w:lineRule="atLeast"/>
              <w:ind w:left="240" w:hangingChars="100" w:hanging="240"/>
              <w:jc w:val="center"/>
              <w:rPr>
                <w:rFonts w:ascii="標楷體" w:eastAsia="標楷體" w:hAnsi="標楷體"/>
              </w:rPr>
            </w:pPr>
            <w:r w:rsidRPr="00F91CB0">
              <w:rPr>
                <w:rFonts w:ascii="標楷體" w:eastAsia="標楷體" w:hAnsi="標楷體" w:hint="eastAsia"/>
              </w:rPr>
              <w:t>正面半身</w:t>
            </w:r>
          </w:p>
          <w:p w14:paraId="607A8456" w14:textId="77777777" w:rsidR="00E667AE" w:rsidRPr="00F91CB0" w:rsidRDefault="00E667AE" w:rsidP="00006DD1">
            <w:pPr>
              <w:spacing w:line="0" w:lineRule="atLeast"/>
              <w:ind w:left="240" w:hangingChars="100" w:hanging="240"/>
              <w:jc w:val="center"/>
              <w:rPr>
                <w:rFonts w:ascii="標楷體" w:eastAsia="標楷體" w:hAnsi="標楷體"/>
              </w:rPr>
            </w:pPr>
            <w:r w:rsidRPr="00F91CB0">
              <w:rPr>
                <w:rFonts w:ascii="標楷體" w:eastAsia="標楷體" w:hAnsi="標楷體" w:hint="eastAsia"/>
              </w:rPr>
              <w:t>脫帽照片</w:t>
            </w:r>
          </w:p>
        </w:tc>
        <w:tc>
          <w:tcPr>
            <w:tcW w:w="875" w:type="dxa"/>
            <w:gridSpan w:val="2"/>
            <w:vAlign w:val="center"/>
          </w:tcPr>
          <w:p w14:paraId="5733D26C"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姓  名</w:t>
            </w:r>
          </w:p>
        </w:tc>
        <w:tc>
          <w:tcPr>
            <w:tcW w:w="1742" w:type="dxa"/>
            <w:gridSpan w:val="2"/>
            <w:vAlign w:val="center"/>
          </w:tcPr>
          <w:p w14:paraId="7A1C6ABF" w14:textId="77777777" w:rsidR="00E667AE" w:rsidRPr="00F91CB0" w:rsidRDefault="00E667AE" w:rsidP="00006DD1">
            <w:pPr>
              <w:snapToGrid w:val="0"/>
              <w:spacing w:line="0" w:lineRule="atLeast"/>
              <w:ind w:leftChars="50" w:left="120" w:rightChars="50" w:right="120"/>
              <w:jc w:val="both"/>
              <w:rPr>
                <w:rFonts w:ascii="標楷體" w:eastAsia="標楷體" w:hAnsi="標楷體"/>
              </w:rPr>
            </w:pPr>
          </w:p>
        </w:tc>
        <w:tc>
          <w:tcPr>
            <w:tcW w:w="764" w:type="dxa"/>
            <w:gridSpan w:val="3"/>
            <w:vAlign w:val="center"/>
          </w:tcPr>
          <w:p w14:paraId="2F3828B5"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性別</w:t>
            </w:r>
          </w:p>
        </w:tc>
        <w:tc>
          <w:tcPr>
            <w:tcW w:w="728" w:type="dxa"/>
            <w:vAlign w:val="center"/>
          </w:tcPr>
          <w:p w14:paraId="187E8365" w14:textId="77777777" w:rsidR="00E667AE" w:rsidRPr="00F91CB0" w:rsidRDefault="00E667AE" w:rsidP="00006DD1">
            <w:pPr>
              <w:spacing w:line="0" w:lineRule="atLeast"/>
              <w:jc w:val="both"/>
              <w:rPr>
                <w:rFonts w:ascii="標楷體" w:eastAsia="標楷體" w:hAnsi="標楷體"/>
              </w:rPr>
            </w:pPr>
          </w:p>
        </w:tc>
        <w:tc>
          <w:tcPr>
            <w:tcW w:w="988" w:type="dxa"/>
            <w:gridSpan w:val="3"/>
            <w:vAlign w:val="center"/>
          </w:tcPr>
          <w:p w14:paraId="488372C9"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甄選</w:t>
            </w:r>
          </w:p>
          <w:p w14:paraId="75D77297"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證 號</w:t>
            </w:r>
          </w:p>
        </w:tc>
        <w:tc>
          <w:tcPr>
            <w:tcW w:w="2686" w:type="dxa"/>
            <w:gridSpan w:val="3"/>
            <w:vAlign w:val="center"/>
          </w:tcPr>
          <w:p w14:paraId="6554086F" w14:textId="6CB9F431" w:rsidR="00E667AE" w:rsidRPr="00F91CB0" w:rsidRDefault="001B6F50" w:rsidP="001B6F50">
            <w:pPr>
              <w:snapToGrid w:val="0"/>
              <w:spacing w:line="0" w:lineRule="atLeast"/>
              <w:ind w:rightChars="50" w:right="120"/>
              <w:jc w:val="both"/>
              <w:rPr>
                <w:rFonts w:ascii="標楷體" w:eastAsia="標楷體" w:hAnsi="標楷體"/>
              </w:rPr>
            </w:pPr>
            <w:r w:rsidRPr="00F91CB0">
              <w:rPr>
                <w:rFonts w:ascii="標楷體" w:eastAsia="標楷體" w:hAnsi="標楷體" w:hint="eastAsia"/>
              </w:rPr>
              <w:t xml:space="preserve"> </w:t>
            </w:r>
            <w:r w:rsidR="00B11E01">
              <w:rPr>
                <w:rFonts w:ascii="標楷體" w:eastAsia="標楷體" w:hAnsi="標楷體"/>
              </w:rPr>
              <w:t xml:space="preserve">  </w:t>
            </w:r>
            <w:r w:rsidR="00E667AE" w:rsidRPr="00F91CB0">
              <w:rPr>
                <w:rFonts w:ascii="標楷體" w:eastAsia="標楷體" w:hAnsi="標楷體" w:hint="eastAsia"/>
              </w:rPr>
              <w:t>-</w:t>
            </w:r>
            <w:r w:rsidRPr="00F91CB0">
              <w:rPr>
                <w:rFonts w:ascii="標楷體" w:eastAsia="標楷體" w:hAnsi="標楷體" w:hint="eastAsia"/>
              </w:rPr>
              <w:t xml:space="preserve"> </w:t>
            </w:r>
          </w:p>
        </w:tc>
      </w:tr>
      <w:tr w:rsidR="00E667AE" w:rsidRPr="00F91CB0" w14:paraId="18E4BB6B" w14:textId="77777777" w:rsidTr="00006DD1">
        <w:trPr>
          <w:cantSplit/>
          <w:trHeight w:val="768"/>
          <w:jc w:val="center"/>
        </w:trPr>
        <w:tc>
          <w:tcPr>
            <w:tcW w:w="1907" w:type="dxa"/>
            <w:gridSpan w:val="2"/>
            <w:vMerge/>
            <w:vAlign w:val="center"/>
          </w:tcPr>
          <w:p w14:paraId="688BD47A" w14:textId="77777777" w:rsidR="00E667AE" w:rsidRPr="00F91CB0" w:rsidRDefault="00E667AE" w:rsidP="00006DD1">
            <w:pPr>
              <w:spacing w:line="0" w:lineRule="atLeast"/>
              <w:jc w:val="both"/>
              <w:rPr>
                <w:rFonts w:ascii="標楷體" w:eastAsia="標楷體" w:hAnsi="標楷體"/>
              </w:rPr>
            </w:pPr>
          </w:p>
        </w:tc>
        <w:tc>
          <w:tcPr>
            <w:tcW w:w="875" w:type="dxa"/>
            <w:gridSpan w:val="2"/>
            <w:vAlign w:val="center"/>
          </w:tcPr>
          <w:p w14:paraId="576333CC"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出生</w:t>
            </w:r>
          </w:p>
          <w:p w14:paraId="13C6ED08"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日期</w:t>
            </w:r>
          </w:p>
        </w:tc>
        <w:tc>
          <w:tcPr>
            <w:tcW w:w="3234" w:type="dxa"/>
            <w:gridSpan w:val="6"/>
            <w:vAlign w:val="center"/>
          </w:tcPr>
          <w:p w14:paraId="5180102A" w14:textId="77777777" w:rsidR="00E667AE" w:rsidRPr="00F91CB0" w:rsidRDefault="00E667AE" w:rsidP="00006DD1">
            <w:pPr>
              <w:spacing w:line="0" w:lineRule="atLeast"/>
              <w:ind w:leftChars="50" w:left="120" w:rightChars="50" w:right="120"/>
              <w:jc w:val="distribute"/>
              <w:rPr>
                <w:rFonts w:ascii="標楷體" w:eastAsia="標楷體" w:hAnsi="標楷體"/>
              </w:rPr>
            </w:pPr>
            <w:r w:rsidRPr="00F91CB0">
              <w:rPr>
                <w:rFonts w:ascii="標楷體" w:eastAsia="標楷體" w:hAnsi="標楷體" w:hint="eastAsia"/>
              </w:rPr>
              <w:t>民國</w:t>
            </w:r>
            <w:r w:rsidRPr="00F91CB0">
              <w:rPr>
                <w:rFonts w:ascii="標楷體" w:eastAsia="標楷體" w:hAnsi="標楷體"/>
              </w:rPr>
              <w:t xml:space="preserve"> </w:t>
            </w:r>
            <w:r w:rsidRPr="00F91CB0">
              <w:rPr>
                <w:rFonts w:ascii="標楷體" w:eastAsia="標楷體" w:hAnsi="標楷體" w:hint="eastAsia"/>
              </w:rPr>
              <w:t xml:space="preserve"> 年  月  日</w:t>
            </w:r>
          </w:p>
        </w:tc>
        <w:tc>
          <w:tcPr>
            <w:tcW w:w="988" w:type="dxa"/>
            <w:gridSpan w:val="3"/>
            <w:vAlign w:val="center"/>
          </w:tcPr>
          <w:p w14:paraId="38F9074E"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連 絡</w:t>
            </w:r>
          </w:p>
          <w:p w14:paraId="449A1254"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電 話</w:t>
            </w:r>
          </w:p>
        </w:tc>
        <w:tc>
          <w:tcPr>
            <w:tcW w:w="2686" w:type="dxa"/>
            <w:gridSpan w:val="3"/>
            <w:vAlign w:val="center"/>
          </w:tcPr>
          <w:p w14:paraId="65BDF5EF" w14:textId="77777777" w:rsidR="00E667AE" w:rsidRPr="00F91CB0" w:rsidRDefault="00E667AE" w:rsidP="00006DD1">
            <w:pPr>
              <w:snapToGrid w:val="0"/>
              <w:spacing w:line="0" w:lineRule="atLeast"/>
              <w:jc w:val="both"/>
              <w:rPr>
                <w:rFonts w:ascii="標楷體" w:eastAsia="標楷體" w:hAnsi="標楷體"/>
              </w:rPr>
            </w:pPr>
            <w:r w:rsidRPr="00F91CB0">
              <w:rPr>
                <w:rFonts w:ascii="標楷體" w:eastAsia="標楷體" w:hAnsi="標楷體" w:hint="eastAsia"/>
              </w:rPr>
              <w:t>（</w:t>
            </w:r>
            <w:r w:rsidRPr="00F91CB0">
              <w:rPr>
                <w:rFonts w:ascii="標楷體" w:eastAsia="標楷體" w:hAnsi="標楷體"/>
              </w:rPr>
              <w:t>O</w:t>
            </w:r>
            <w:r w:rsidRPr="00F91CB0">
              <w:rPr>
                <w:rFonts w:ascii="標楷體" w:eastAsia="標楷體" w:hAnsi="標楷體" w:hint="eastAsia"/>
              </w:rPr>
              <w:t>）</w:t>
            </w:r>
          </w:p>
          <w:p w14:paraId="4390AE5C" w14:textId="77777777" w:rsidR="00E667AE" w:rsidRPr="00F91CB0" w:rsidRDefault="00E667AE" w:rsidP="00006DD1">
            <w:pPr>
              <w:snapToGrid w:val="0"/>
              <w:spacing w:line="0" w:lineRule="atLeast"/>
              <w:jc w:val="both"/>
              <w:rPr>
                <w:rFonts w:ascii="標楷體" w:eastAsia="標楷體" w:hAnsi="標楷體"/>
              </w:rPr>
            </w:pPr>
            <w:r w:rsidRPr="00F91CB0">
              <w:rPr>
                <w:rFonts w:ascii="標楷體" w:eastAsia="標楷體" w:hAnsi="標楷體" w:hint="eastAsia"/>
              </w:rPr>
              <w:t>（</w:t>
            </w:r>
            <w:r w:rsidRPr="00F91CB0">
              <w:rPr>
                <w:rFonts w:ascii="標楷體" w:eastAsia="標楷體" w:hAnsi="標楷體"/>
              </w:rPr>
              <w:t>H</w:t>
            </w:r>
            <w:r w:rsidRPr="00F91CB0">
              <w:rPr>
                <w:rFonts w:ascii="標楷體" w:eastAsia="標楷體" w:hAnsi="標楷體" w:hint="eastAsia"/>
              </w:rPr>
              <w:t>）</w:t>
            </w:r>
          </w:p>
          <w:p w14:paraId="207DE5C7" w14:textId="77777777" w:rsidR="00E667AE" w:rsidRPr="00F91CB0" w:rsidRDefault="00E667AE" w:rsidP="00006DD1">
            <w:pPr>
              <w:snapToGrid w:val="0"/>
              <w:spacing w:line="0" w:lineRule="atLeast"/>
              <w:jc w:val="both"/>
              <w:rPr>
                <w:rFonts w:ascii="標楷體" w:eastAsia="標楷體" w:hAnsi="標楷體"/>
              </w:rPr>
            </w:pPr>
            <w:r w:rsidRPr="00F91CB0">
              <w:rPr>
                <w:rFonts w:ascii="標楷體" w:eastAsia="標楷體" w:hAnsi="標楷體" w:hint="eastAsia"/>
              </w:rPr>
              <w:t>（M）</w:t>
            </w:r>
          </w:p>
        </w:tc>
      </w:tr>
      <w:tr w:rsidR="00E667AE" w:rsidRPr="00F91CB0" w14:paraId="1665D7CD" w14:textId="77777777" w:rsidTr="00006DD1">
        <w:trPr>
          <w:cantSplit/>
          <w:trHeight w:val="533"/>
          <w:jc w:val="center"/>
        </w:trPr>
        <w:tc>
          <w:tcPr>
            <w:tcW w:w="1907" w:type="dxa"/>
            <w:gridSpan w:val="2"/>
            <w:vMerge/>
            <w:vAlign w:val="center"/>
          </w:tcPr>
          <w:p w14:paraId="19F6AD39" w14:textId="77777777" w:rsidR="00E667AE" w:rsidRPr="00F91CB0" w:rsidRDefault="00E667AE" w:rsidP="00006DD1">
            <w:pPr>
              <w:spacing w:line="0" w:lineRule="atLeast"/>
              <w:jc w:val="both"/>
              <w:rPr>
                <w:rFonts w:ascii="標楷體" w:eastAsia="標楷體" w:hAnsi="標楷體"/>
              </w:rPr>
            </w:pPr>
          </w:p>
        </w:tc>
        <w:tc>
          <w:tcPr>
            <w:tcW w:w="875" w:type="dxa"/>
            <w:gridSpan w:val="2"/>
            <w:vAlign w:val="center"/>
          </w:tcPr>
          <w:p w14:paraId="276023C6" w14:textId="77777777" w:rsidR="00E667AE" w:rsidRPr="00F91CB0" w:rsidRDefault="00E667AE" w:rsidP="00006DD1">
            <w:pPr>
              <w:snapToGrid w:val="0"/>
              <w:spacing w:line="0" w:lineRule="atLeast"/>
              <w:jc w:val="distribute"/>
              <w:rPr>
                <w:rFonts w:ascii="標楷體" w:eastAsia="標楷體" w:hAnsi="標楷體"/>
              </w:rPr>
            </w:pPr>
            <w:r w:rsidRPr="00F91CB0">
              <w:rPr>
                <w:rFonts w:ascii="標楷體" w:eastAsia="標楷體" w:hAnsi="標楷體" w:hint="eastAsia"/>
              </w:rPr>
              <w:t>身分證字號</w:t>
            </w:r>
          </w:p>
        </w:tc>
        <w:tc>
          <w:tcPr>
            <w:tcW w:w="3240" w:type="dxa"/>
            <w:gridSpan w:val="7"/>
            <w:vAlign w:val="center"/>
          </w:tcPr>
          <w:p w14:paraId="2E492205" w14:textId="77777777" w:rsidR="00E667AE" w:rsidRPr="00F91CB0" w:rsidRDefault="00E667AE" w:rsidP="00006DD1">
            <w:pPr>
              <w:snapToGrid w:val="0"/>
              <w:spacing w:line="0" w:lineRule="atLeast"/>
              <w:ind w:leftChars="50" w:left="120" w:rightChars="50" w:right="120"/>
              <w:jc w:val="both"/>
              <w:rPr>
                <w:rFonts w:ascii="標楷體" w:eastAsia="標楷體" w:hAnsi="標楷體"/>
              </w:rPr>
            </w:pPr>
          </w:p>
        </w:tc>
        <w:tc>
          <w:tcPr>
            <w:tcW w:w="972" w:type="dxa"/>
            <w:vAlign w:val="center"/>
          </w:tcPr>
          <w:p w14:paraId="46AAF168" w14:textId="77777777" w:rsidR="00E667AE" w:rsidRPr="00F91CB0" w:rsidRDefault="00E667AE" w:rsidP="00006DD1">
            <w:pPr>
              <w:snapToGrid w:val="0"/>
              <w:spacing w:line="0" w:lineRule="atLeast"/>
              <w:jc w:val="distribute"/>
              <w:rPr>
                <w:rFonts w:ascii="標楷體" w:eastAsia="標楷體" w:hAnsi="標楷體"/>
              </w:rPr>
            </w:pPr>
            <w:r w:rsidRPr="00F91CB0">
              <w:rPr>
                <w:rFonts w:ascii="標楷體" w:eastAsia="標楷體" w:hAnsi="標楷體" w:hint="eastAsia"/>
              </w:rPr>
              <w:t>電子</w:t>
            </w:r>
          </w:p>
          <w:p w14:paraId="26FC0996" w14:textId="77777777" w:rsidR="00E667AE" w:rsidRPr="00F91CB0" w:rsidRDefault="00E667AE" w:rsidP="00006DD1">
            <w:pPr>
              <w:snapToGrid w:val="0"/>
              <w:spacing w:line="0" w:lineRule="atLeast"/>
              <w:jc w:val="distribute"/>
              <w:rPr>
                <w:rFonts w:ascii="標楷體" w:eastAsia="標楷體" w:hAnsi="標楷體"/>
              </w:rPr>
            </w:pPr>
            <w:r w:rsidRPr="00F91CB0">
              <w:rPr>
                <w:rFonts w:ascii="標楷體" w:eastAsia="標楷體" w:hAnsi="標楷體" w:hint="eastAsia"/>
              </w:rPr>
              <w:t>郵</w:t>
            </w:r>
            <w:r w:rsidRPr="00F91CB0">
              <w:rPr>
                <w:rFonts w:ascii="標楷體" w:eastAsia="標楷體" w:hAnsi="標楷體"/>
              </w:rPr>
              <w:t>件</w:t>
            </w:r>
          </w:p>
        </w:tc>
        <w:tc>
          <w:tcPr>
            <w:tcW w:w="2696" w:type="dxa"/>
            <w:gridSpan w:val="4"/>
            <w:vAlign w:val="center"/>
          </w:tcPr>
          <w:p w14:paraId="2E087B10" w14:textId="77777777" w:rsidR="00E667AE" w:rsidRPr="00F91CB0" w:rsidRDefault="00E667AE" w:rsidP="00006DD1">
            <w:pPr>
              <w:snapToGrid w:val="0"/>
              <w:spacing w:line="0" w:lineRule="atLeast"/>
              <w:ind w:leftChars="50" w:left="120" w:rightChars="50" w:right="120"/>
              <w:jc w:val="both"/>
              <w:rPr>
                <w:rFonts w:ascii="標楷體" w:eastAsia="標楷體" w:hAnsi="標楷體"/>
              </w:rPr>
            </w:pPr>
          </w:p>
        </w:tc>
      </w:tr>
      <w:tr w:rsidR="00E667AE" w:rsidRPr="00F91CB0" w14:paraId="4FA8D326" w14:textId="77777777" w:rsidTr="00006DD1">
        <w:trPr>
          <w:cantSplit/>
          <w:trHeight w:val="533"/>
          <w:jc w:val="center"/>
        </w:trPr>
        <w:tc>
          <w:tcPr>
            <w:tcW w:w="1907" w:type="dxa"/>
            <w:gridSpan w:val="2"/>
            <w:vMerge/>
            <w:vAlign w:val="center"/>
          </w:tcPr>
          <w:p w14:paraId="5C1495C8" w14:textId="77777777" w:rsidR="00E667AE" w:rsidRPr="00F91CB0" w:rsidRDefault="00E667AE" w:rsidP="00006DD1">
            <w:pPr>
              <w:spacing w:line="0" w:lineRule="atLeast"/>
              <w:jc w:val="both"/>
              <w:rPr>
                <w:rFonts w:ascii="標楷體" w:eastAsia="標楷體" w:hAnsi="標楷體"/>
              </w:rPr>
            </w:pPr>
          </w:p>
        </w:tc>
        <w:tc>
          <w:tcPr>
            <w:tcW w:w="875" w:type="dxa"/>
            <w:gridSpan w:val="2"/>
            <w:vAlign w:val="center"/>
          </w:tcPr>
          <w:p w14:paraId="1CC31058" w14:textId="77777777" w:rsidR="00E667AE" w:rsidRPr="00F91CB0" w:rsidRDefault="00E667AE" w:rsidP="00006DD1">
            <w:pPr>
              <w:snapToGrid w:val="0"/>
              <w:spacing w:line="0" w:lineRule="atLeast"/>
              <w:jc w:val="distribute"/>
              <w:rPr>
                <w:rFonts w:ascii="標楷體" w:eastAsia="標楷體" w:hAnsi="標楷體"/>
              </w:rPr>
            </w:pPr>
            <w:r w:rsidRPr="00F91CB0">
              <w:rPr>
                <w:rFonts w:ascii="標楷體" w:eastAsia="標楷體" w:hAnsi="標楷體"/>
              </w:rPr>
              <w:t>通訊</w:t>
            </w:r>
          </w:p>
          <w:p w14:paraId="0256CF06" w14:textId="77777777" w:rsidR="00E667AE" w:rsidRPr="00F91CB0" w:rsidRDefault="00E667AE" w:rsidP="00006DD1">
            <w:pPr>
              <w:snapToGrid w:val="0"/>
              <w:spacing w:line="0" w:lineRule="atLeast"/>
              <w:jc w:val="distribute"/>
              <w:rPr>
                <w:rFonts w:ascii="標楷體" w:eastAsia="標楷體" w:hAnsi="標楷體"/>
              </w:rPr>
            </w:pPr>
            <w:r w:rsidRPr="00F91CB0">
              <w:rPr>
                <w:rFonts w:ascii="標楷體" w:eastAsia="標楷體" w:hAnsi="標楷體"/>
              </w:rPr>
              <w:t>地</w:t>
            </w:r>
            <w:r w:rsidRPr="00F91CB0">
              <w:rPr>
                <w:rFonts w:ascii="標楷體" w:eastAsia="標楷體" w:hAnsi="標楷體" w:hint="eastAsia"/>
              </w:rPr>
              <w:t>址</w:t>
            </w:r>
          </w:p>
        </w:tc>
        <w:tc>
          <w:tcPr>
            <w:tcW w:w="6908" w:type="dxa"/>
            <w:gridSpan w:val="12"/>
            <w:vAlign w:val="center"/>
          </w:tcPr>
          <w:p w14:paraId="5750BE7E" w14:textId="77777777" w:rsidR="00E667AE" w:rsidRPr="00F91CB0" w:rsidRDefault="00E667AE" w:rsidP="00006DD1">
            <w:pPr>
              <w:snapToGrid w:val="0"/>
              <w:spacing w:line="0" w:lineRule="atLeast"/>
              <w:ind w:leftChars="50" w:left="120" w:rightChars="50" w:right="120"/>
              <w:jc w:val="both"/>
              <w:rPr>
                <w:rFonts w:ascii="標楷體" w:eastAsia="標楷體" w:hAnsi="標楷體"/>
              </w:rPr>
            </w:pPr>
          </w:p>
        </w:tc>
      </w:tr>
      <w:tr w:rsidR="00E667AE" w:rsidRPr="00F91CB0" w14:paraId="05D46C40" w14:textId="77777777" w:rsidTr="00006DD1">
        <w:trPr>
          <w:cantSplit/>
          <w:trHeight w:val="791"/>
          <w:jc w:val="center"/>
        </w:trPr>
        <w:tc>
          <w:tcPr>
            <w:tcW w:w="1907" w:type="dxa"/>
            <w:gridSpan w:val="2"/>
            <w:vMerge w:val="restart"/>
            <w:tcBorders>
              <w:top w:val="double" w:sz="4" w:space="0" w:color="auto"/>
              <w:left w:val="double" w:sz="4" w:space="0" w:color="auto"/>
              <w:right w:val="double" w:sz="4" w:space="0" w:color="auto"/>
            </w:tcBorders>
            <w:vAlign w:val="center"/>
          </w:tcPr>
          <w:p w14:paraId="1AB92E73"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經     歷</w:t>
            </w:r>
          </w:p>
          <w:p w14:paraId="4D37BCDB" w14:textId="77777777" w:rsidR="00E667AE" w:rsidRPr="00F91CB0" w:rsidRDefault="00E667AE" w:rsidP="00006DD1">
            <w:pPr>
              <w:spacing w:line="0" w:lineRule="atLeast"/>
              <w:jc w:val="both"/>
              <w:rPr>
                <w:rFonts w:ascii="標楷體" w:eastAsia="標楷體" w:hAnsi="標楷體"/>
              </w:rPr>
            </w:pPr>
            <w:proofErr w:type="gramStart"/>
            <w:r w:rsidRPr="00F91CB0">
              <w:rPr>
                <w:rFonts w:ascii="標楷體" w:eastAsia="標楷體" w:hAnsi="標楷體" w:hint="eastAsia"/>
              </w:rPr>
              <w:t>（</w:t>
            </w:r>
            <w:proofErr w:type="gramEnd"/>
            <w:r w:rsidRPr="00F91CB0">
              <w:rPr>
                <w:rFonts w:ascii="標楷體" w:eastAsia="標楷體" w:hAnsi="標楷體" w:hint="eastAsia"/>
              </w:rPr>
              <w:t>最近</w:t>
            </w:r>
            <w:r w:rsidRPr="00F91CB0">
              <w:rPr>
                <w:rFonts w:ascii="標楷體" w:eastAsia="標楷體" w:hAnsi="標楷體" w:hint="eastAsia"/>
                <w:b/>
              </w:rPr>
              <w:t>3年</w:t>
            </w:r>
            <w:r w:rsidRPr="00F91CB0">
              <w:rPr>
                <w:rFonts w:ascii="標楷體" w:eastAsia="標楷體" w:hAnsi="標楷體" w:hint="eastAsia"/>
              </w:rPr>
              <w:t>資料</w:t>
            </w:r>
          </w:p>
          <w:p w14:paraId="6E54F78C" w14:textId="77777777" w:rsidR="00E667AE" w:rsidRPr="00F91CB0" w:rsidRDefault="00E667AE" w:rsidP="00006DD1">
            <w:pPr>
              <w:spacing w:line="0" w:lineRule="atLeast"/>
              <w:jc w:val="both"/>
              <w:rPr>
                <w:rFonts w:ascii="標楷體" w:eastAsia="標楷體" w:hAnsi="標楷體"/>
              </w:rPr>
            </w:pPr>
            <w:proofErr w:type="gramStart"/>
            <w:r w:rsidRPr="00F91CB0">
              <w:rPr>
                <w:rFonts w:ascii="標楷體" w:eastAsia="標楷體" w:hAnsi="標楷體" w:hint="eastAsia"/>
              </w:rPr>
              <w:t>務</w:t>
            </w:r>
            <w:proofErr w:type="gramEnd"/>
            <w:r w:rsidRPr="00F91CB0">
              <w:rPr>
                <w:rFonts w:ascii="標楷體" w:eastAsia="標楷體" w:hAnsi="標楷體" w:hint="eastAsia"/>
              </w:rPr>
              <w:t>請詳細填寫</w:t>
            </w:r>
            <w:proofErr w:type="gramStart"/>
            <w:r w:rsidRPr="00F91CB0">
              <w:rPr>
                <w:rFonts w:ascii="標楷體" w:eastAsia="標楷體" w:hAnsi="標楷體" w:hint="eastAsia"/>
              </w:rPr>
              <w:t>）</w:t>
            </w:r>
            <w:proofErr w:type="gramEnd"/>
          </w:p>
        </w:tc>
        <w:tc>
          <w:tcPr>
            <w:tcW w:w="1916" w:type="dxa"/>
            <w:gridSpan w:val="3"/>
            <w:tcBorders>
              <w:top w:val="double" w:sz="4" w:space="0" w:color="auto"/>
              <w:left w:val="double" w:sz="4" w:space="0" w:color="auto"/>
              <w:right w:val="double" w:sz="4" w:space="0" w:color="auto"/>
            </w:tcBorders>
            <w:vAlign w:val="center"/>
          </w:tcPr>
          <w:p w14:paraId="4CA99578"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服務學校、機構</w:t>
            </w:r>
          </w:p>
        </w:tc>
        <w:tc>
          <w:tcPr>
            <w:tcW w:w="1233" w:type="dxa"/>
            <w:gridSpan w:val="3"/>
            <w:tcBorders>
              <w:top w:val="double" w:sz="4" w:space="0" w:color="auto"/>
              <w:left w:val="double" w:sz="4" w:space="0" w:color="auto"/>
              <w:right w:val="double" w:sz="4" w:space="0" w:color="auto"/>
            </w:tcBorders>
            <w:vAlign w:val="center"/>
          </w:tcPr>
          <w:p w14:paraId="20D7EDBE"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職 稱</w:t>
            </w:r>
          </w:p>
        </w:tc>
        <w:tc>
          <w:tcPr>
            <w:tcW w:w="2383" w:type="dxa"/>
            <w:gridSpan w:val="7"/>
            <w:tcBorders>
              <w:top w:val="double" w:sz="4" w:space="0" w:color="auto"/>
              <w:left w:val="double" w:sz="4" w:space="0" w:color="auto"/>
              <w:right w:val="double" w:sz="4" w:space="0" w:color="auto"/>
            </w:tcBorders>
            <w:vAlign w:val="center"/>
          </w:tcPr>
          <w:p w14:paraId="16C86100"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起 迄 期 間</w:t>
            </w:r>
          </w:p>
        </w:tc>
        <w:tc>
          <w:tcPr>
            <w:tcW w:w="2251" w:type="dxa"/>
            <w:tcBorders>
              <w:top w:val="double" w:sz="4" w:space="0" w:color="auto"/>
              <w:left w:val="double" w:sz="4" w:space="0" w:color="auto"/>
              <w:right w:val="double" w:sz="4" w:space="0" w:color="auto"/>
            </w:tcBorders>
            <w:vAlign w:val="center"/>
          </w:tcPr>
          <w:p w14:paraId="203E01B6" w14:textId="77777777" w:rsidR="00E667AE" w:rsidRPr="00F91CB0" w:rsidRDefault="00E667AE" w:rsidP="00006DD1">
            <w:pPr>
              <w:spacing w:line="0" w:lineRule="atLeast"/>
              <w:jc w:val="distribute"/>
              <w:rPr>
                <w:rFonts w:ascii="標楷體" w:eastAsia="標楷體" w:hAnsi="標楷體"/>
              </w:rPr>
            </w:pPr>
            <w:r w:rsidRPr="00F91CB0">
              <w:rPr>
                <w:rFonts w:ascii="標楷體" w:eastAsia="標楷體" w:hAnsi="標楷體" w:hint="eastAsia"/>
              </w:rPr>
              <w:t>備   考</w:t>
            </w:r>
          </w:p>
        </w:tc>
      </w:tr>
      <w:tr w:rsidR="00E667AE" w:rsidRPr="00F91CB0" w14:paraId="534FE9BA"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41499184" w14:textId="77777777" w:rsidR="00E667AE" w:rsidRPr="00F91CB0"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3E604C9F" w14:textId="77777777" w:rsidR="00E667AE" w:rsidRPr="00F91CB0"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0F68372C" w14:textId="77777777" w:rsidR="00E667AE" w:rsidRPr="00F91CB0"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2C194A6F" w14:textId="77777777" w:rsidR="00E667AE" w:rsidRPr="00F91CB0"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614947AF" w14:textId="77777777" w:rsidR="00E667AE" w:rsidRPr="00F91CB0" w:rsidRDefault="00E667AE" w:rsidP="00006DD1">
            <w:pPr>
              <w:spacing w:line="0" w:lineRule="atLeast"/>
              <w:ind w:leftChars="50" w:left="120" w:rightChars="50" w:right="120"/>
              <w:jc w:val="both"/>
              <w:rPr>
                <w:rFonts w:ascii="標楷體" w:eastAsia="標楷體" w:hAnsi="標楷體"/>
                <w:szCs w:val="20"/>
              </w:rPr>
            </w:pPr>
          </w:p>
        </w:tc>
      </w:tr>
      <w:tr w:rsidR="00E667AE" w:rsidRPr="00F91CB0" w14:paraId="51A537EB"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3BC666A7" w14:textId="77777777" w:rsidR="00E667AE" w:rsidRPr="00F91CB0"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455CE597" w14:textId="77777777" w:rsidR="00E667AE" w:rsidRPr="00F91CB0"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17E0B24A" w14:textId="77777777" w:rsidR="00E667AE" w:rsidRPr="00F91CB0"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222491F5" w14:textId="77777777" w:rsidR="00E667AE" w:rsidRPr="00F91CB0"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70002C02" w14:textId="77777777" w:rsidR="00E667AE" w:rsidRPr="00F91CB0" w:rsidRDefault="00E667AE" w:rsidP="00006DD1">
            <w:pPr>
              <w:spacing w:line="0" w:lineRule="atLeast"/>
              <w:ind w:leftChars="50" w:left="120" w:rightChars="50" w:right="120"/>
              <w:jc w:val="both"/>
              <w:rPr>
                <w:rFonts w:ascii="標楷體" w:eastAsia="標楷體" w:hAnsi="標楷體"/>
                <w:szCs w:val="20"/>
              </w:rPr>
            </w:pPr>
          </w:p>
        </w:tc>
      </w:tr>
      <w:tr w:rsidR="00E667AE" w:rsidRPr="00F91CB0" w14:paraId="5878246D"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4A5F217D" w14:textId="77777777" w:rsidR="00E667AE" w:rsidRPr="00F91CB0"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3E94A090" w14:textId="77777777" w:rsidR="00E667AE" w:rsidRPr="00F91CB0"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66E07A38" w14:textId="77777777" w:rsidR="00E667AE" w:rsidRPr="00F91CB0"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4CBDA23D" w14:textId="77777777" w:rsidR="00E667AE" w:rsidRPr="00F91CB0"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2205ED95" w14:textId="77777777" w:rsidR="00E667AE" w:rsidRPr="00F91CB0" w:rsidRDefault="00E667AE" w:rsidP="00006DD1">
            <w:pPr>
              <w:spacing w:line="0" w:lineRule="atLeast"/>
              <w:ind w:leftChars="50" w:left="120" w:rightChars="50" w:right="120"/>
              <w:jc w:val="both"/>
              <w:rPr>
                <w:rFonts w:ascii="標楷體" w:eastAsia="標楷體" w:hAnsi="標楷體"/>
                <w:szCs w:val="20"/>
              </w:rPr>
            </w:pPr>
          </w:p>
        </w:tc>
      </w:tr>
      <w:tr w:rsidR="00E667AE" w:rsidRPr="00F91CB0" w14:paraId="36D5049B" w14:textId="77777777" w:rsidTr="00006DD1">
        <w:trPr>
          <w:cantSplit/>
          <w:trHeight w:val="512"/>
          <w:jc w:val="center"/>
        </w:trPr>
        <w:tc>
          <w:tcPr>
            <w:tcW w:w="1907" w:type="dxa"/>
            <w:gridSpan w:val="2"/>
            <w:vMerge/>
            <w:tcBorders>
              <w:left w:val="double" w:sz="4" w:space="0" w:color="auto"/>
              <w:bottom w:val="double" w:sz="4" w:space="0" w:color="auto"/>
              <w:right w:val="double" w:sz="4" w:space="0" w:color="auto"/>
            </w:tcBorders>
            <w:vAlign w:val="center"/>
          </w:tcPr>
          <w:p w14:paraId="141A4563" w14:textId="77777777" w:rsidR="00E667AE" w:rsidRPr="00F91CB0" w:rsidRDefault="00E667AE" w:rsidP="00006DD1">
            <w:pPr>
              <w:spacing w:line="0" w:lineRule="atLeast"/>
              <w:jc w:val="both"/>
              <w:rPr>
                <w:rFonts w:ascii="標楷體" w:eastAsia="標楷體" w:hAnsi="標楷體"/>
              </w:rPr>
            </w:pPr>
          </w:p>
        </w:tc>
        <w:tc>
          <w:tcPr>
            <w:tcW w:w="1916" w:type="dxa"/>
            <w:gridSpan w:val="3"/>
            <w:tcBorders>
              <w:left w:val="double" w:sz="4" w:space="0" w:color="auto"/>
              <w:bottom w:val="double" w:sz="4" w:space="0" w:color="auto"/>
              <w:right w:val="double" w:sz="4" w:space="0" w:color="auto"/>
            </w:tcBorders>
            <w:vAlign w:val="center"/>
          </w:tcPr>
          <w:p w14:paraId="4EE4ADFF"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（例）</w:t>
            </w:r>
          </w:p>
          <w:p w14:paraId="35F3F0F8"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高雄市前鎮區鎮昌國小</w:t>
            </w:r>
          </w:p>
        </w:tc>
        <w:tc>
          <w:tcPr>
            <w:tcW w:w="1233" w:type="dxa"/>
            <w:gridSpan w:val="3"/>
            <w:tcBorders>
              <w:left w:val="double" w:sz="4" w:space="0" w:color="auto"/>
              <w:bottom w:val="double" w:sz="4" w:space="0" w:color="auto"/>
              <w:right w:val="double" w:sz="4" w:space="0" w:color="auto"/>
            </w:tcBorders>
            <w:vAlign w:val="center"/>
          </w:tcPr>
          <w:p w14:paraId="6A70320F"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（例）</w:t>
            </w:r>
          </w:p>
          <w:p w14:paraId="6D3D4CBA"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懸缺代理教師</w:t>
            </w:r>
          </w:p>
        </w:tc>
        <w:tc>
          <w:tcPr>
            <w:tcW w:w="2383" w:type="dxa"/>
            <w:gridSpan w:val="7"/>
            <w:tcBorders>
              <w:left w:val="double" w:sz="4" w:space="0" w:color="auto"/>
              <w:bottom w:val="double" w:sz="4" w:space="0" w:color="auto"/>
              <w:right w:val="double" w:sz="4" w:space="0" w:color="auto"/>
            </w:tcBorders>
          </w:tcPr>
          <w:p w14:paraId="63B56F42"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（例）</w:t>
            </w:r>
          </w:p>
          <w:p w14:paraId="427A2233" w14:textId="77777777" w:rsidR="00E667AE" w:rsidRPr="00F91CB0" w:rsidRDefault="00E667AE" w:rsidP="00006DD1">
            <w:pPr>
              <w:snapToGrid w:val="0"/>
              <w:spacing w:line="0" w:lineRule="atLeast"/>
              <w:jc w:val="both"/>
              <w:rPr>
                <w:rFonts w:ascii="標楷體" w:eastAsia="標楷體" w:hAnsi="標楷體"/>
                <w:szCs w:val="16"/>
              </w:rPr>
            </w:pPr>
            <w:r w:rsidRPr="00F91CB0">
              <w:rPr>
                <w:rFonts w:ascii="標楷體" w:eastAsia="標楷體" w:hAnsi="標楷體" w:hint="eastAsia"/>
                <w:szCs w:val="16"/>
              </w:rPr>
              <w:t>104.02.01-105.07.31</w:t>
            </w:r>
          </w:p>
        </w:tc>
        <w:tc>
          <w:tcPr>
            <w:tcW w:w="2251" w:type="dxa"/>
            <w:tcBorders>
              <w:left w:val="double" w:sz="4" w:space="0" w:color="auto"/>
              <w:bottom w:val="double" w:sz="4" w:space="0" w:color="auto"/>
              <w:right w:val="double" w:sz="4" w:space="0" w:color="auto"/>
            </w:tcBorders>
            <w:vAlign w:val="center"/>
          </w:tcPr>
          <w:p w14:paraId="627ED598" w14:textId="77777777" w:rsidR="00E667AE" w:rsidRPr="00F91CB0" w:rsidRDefault="00E667AE" w:rsidP="00006DD1">
            <w:pPr>
              <w:spacing w:line="0" w:lineRule="atLeast"/>
              <w:jc w:val="both"/>
              <w:rPr>
                <w:rFonts w:ascii="標楷體" w:eastAsia="標楷體" w:hAnsi="標楷體"/>
                <w:szCs w:val="16"/>
              </w:rPr>
            </w:pPr>
            <w:r w:rsidRPr="00F91CB0">
              <w:rPr>
                <w:rFonts w:ascii="標楷體" w:eastAsia="標楷體" w:hAnsi="標楷體" w:hint="eastAsia"/>
                <w:szCs w:val="16"/>
              </w:rPr>
              <w:t>填表時，請自行</w:t>
            </w:r>
            <w:proofErr w:type="gramStart"/>
            <w:r w:rsidRPr="00F91CB0">
              <w:rPr>
                <w:rFonts w:ascii="標楷體" w:eastAsia="標楷體" w:hAnsi="標楷體" w:hint="eastAsia"/>
                <w:szCs w:val="16"/>
              </w:rPr>
              <w:t>刪除本列填表</w:t>
            </w:r>
            <w:proofErr w:type="gramEnd"/>
            <w:r w:rsidRPr="00F91CB0">
              <w:rPr>
                <w:rFonts w:ascii="標楷體" w:eastAsia="標楷體" w:hAnsi="標楷體" w:hint="eastAsia"/>
                <w:szCs w:val="16"/>
              </w:rPr>
              <w:t>範例</w:t>
            </w:r>
          </w:p>
        </w:tc>
      </w:tr>
      <w:tr w:rsidR="00E667AE" w:rsidRPr="00F91CB0" w14:paraId="2ACBA07E" w14:textId="77777777" w:rsidTr="00006DD1">
        <w:trPr>
          <w:cantSplit/>
          <w:trHeight w:val="704"/>
          <w:jc w:val="center"/>
        </w:trPr>
        <w:tc>
          <w:tcPr>
            <w:tcW w:w="1907" w:type="dxa"/>
            <w:gridSpan w:val="2"/>
            <w:tcBorders>
              <w:top w:val="double" w:sz="4" w:space="0" w:color="auto"/>
            </w:tcBorders>
            <w:vAlign w:val="center"/>
          </w:tcPr>
          <w:p w14:paraId="251E86BA" w14:textId="77777777" w:rsidR="00E667AE" w:rsidRPr="00F91CB0" w:rsidRDefault="00E667AE" w:rsidP="00006DD1">
            <w:pPr>
              <w:spacing w:line="0" w:lineRule="atLeast"/>
              <w:ind w:leftChars="50" w:left="120" w:rightChars="50" w:right="120"/>
              <w:jc w:val="distribute"/>
              <w:rPr>
                <w:rFonts w:ascii="標楷體" w:eastAsia="標楷體" w:hAnsi="標楷體"/>
              </w:rPr>
            </w:pPr>
            <w:r w:rsidRPr="00F91CB0">
              <w:rPr>
                <w:rFonts w:ascii="標楷體" w:eastAsia="標楷體" w:hAnsi="標楷體" w:hint="eastAsia"/>
              </w:rPr>
              <w:t>最高學歷</w:t>
            </w:r>
          </w:p>
          <w:p w14:paraId="1F234DF0" w14:textId="77777777" w:rsidR="00E667AE" w:rsidRPr="00F91CB0" w:rsidRDefault="00E667AE" w:rsidP="00006DD1">
            <w:pPr>
              <w:spacing w:line="0" w:lineRule="atLeast"/>
              <w:ind w:leftChars="50" w:left="120" w:rightChars="50" w:right="120"/>
              <w:jc w:val="distribute"/>
              <w:rPr>
                <w:rFonts w:ascii="標楷體" w:eastAsia="標楷體" w:hAnsi="標楷體"/>
              </w:rPr>
            </w:pPr>
            <w:r w:rsidRPr="00F91CB0">
              <w:rPr>
                <w:rFonts w:ascii="標楷體" w:eastAsia="標楷體" w:hAnsi="標楷體" w:hint="eastAsia"/>
              </w:rPr>
              <w:t>學校科系</w:t>
            </w:r>
          </w:p>
        </w:tc>
        <w:tc>
          <w:tcPr>
            <w:tcW w:w="7783" w:type="dxa"/>
            <w:gridSpan w:val="14"/>
            <w:tcBorders>
              <w:top w:val="double" w:sz="4" w:space="0" w:color="auto"/>
            </w:tcBorders>
            <w:vAlign w:val="center"/>
          </w:tcPr>
          <w:p w14:paraId="2871A4CA" w14:textId="77777777" w:rsidR="00E667AE" w:rsidRPr="00F91CB0" w:rsidRDefault="00E667AE" w:rsidP="00006DD1">
            <w:pPr>
              <w:spacing w:line="0" w:lineRule="atLeast"/>
              <w:ind w:leftChars="50" w:left="120" w:rightChars="50" w:right="120"/>
              <w:jc w:val="both"/>
              <w:rPr>
                <w:rFonts w:ascii="標楷體" w:eastAsia="標楷體" w:hAnsi="標楷體"/>
              </w:rPr>
            </w:pPr>
            <w:r w:rsidRPr="00F91CB0">
              <w:rPr>
                <w:rFonts w:ascii="標楷體" w:eastAsia="標楷體" w:hAnsi="標楷體" w:hint="eastAsia"/>
              </w:rPr>
              <w:t xml:space="preserve">                    (學校)                          (系所畢業)</w:t>
            </w:r>
          </w:p>
        </w:tc>
      </w:tr>
      <w:tr w:rsidR="00E667AE" w:rsidRPr="00F91CB0" w14:paraId="7BA0F105" w14:textId="77777777" w:rsidTr="00006DD1">
        <w:trPr>
          <w:cantSplit/>
          <w:trHeight w:val="704"/>
          <w:jc w:val="center"/>
        </w:trPr>
        <w:tc>
          <w:tcPr>
            <w:tcW w:w="1907" w:type="dxa"/>
            <w:gridSpan w:val="2"/>
            <w:tcBorders>
              <w:top w:val="double" w:sz="4" w:space="0" w:color="auto"/>
            </w:tcBorders>
            <w:vAlign w:val="center"/>
          </w:tcPr>
          <w:p w14:paraId="60D8C3B5" w14:textId="77777777" w:rsidR="00E667AE" w:rsidRPr="00F91CB0" w:rsidRDefault="00E667AE" w:rsidP="00006DD1">
            <w:pPr>
              <w:spacing w:line="0" w:lineRule="atLeast"/>
              <w:ind w:leftChars="50" w:left="120" w:rightChars="50" w:right="120"/>
              <w:jc w:val="distribute"/>
              <w:rPr>
                <w:rFonts w:ascii="標楷體" w:eastAsia="標楷體" w:hAnsi="標楷體"/>
                <w:b/>
              </w:rPr>
            </w:pPr>
            <w:r w:rsidRPr="00F91CB0">
              <w:rPr>
                <w:rFonts w:ascii="標楷體" w:eastAsia="標楷體" w:hAnsi="標楷體" w:hint="eastAsia"/>
                <w:b/>
              </w:rPr>
              <w:t>報考類別</w:t>
            </w:r>
          </w:p>
        </w:tc>
        <w:tc>
          <w:tcPr>
            <w:tcW w:w="7783" w:type="dxa"/>
            <w:gridSpan w:val="14"/>
            <w:tcBorders>
              <w:top w:val="double" w:sz="4" w:space="0" w:color="auto"/>
            </w:tcBorders>
            <w:vAlign w:val="center"/>
          </w:tcPr>
          <w:p w14:paraId="76D8F0F5" w14:textId="4F25F65A" w:rsidR="00E667AE" w:rsidRPr="00F91CB0" w:rsidRDefault="00E667AE" w:rsidP="00006DD1">
            <w:pPr>
              <w:widowControl/>
              <w:rPr>
                <w:rFonts w:ascii="標楷體" w:eastAsia="標楷體" w:hAnsi="標楷體" w:cs="新細明體"/>
                <w:kern w:val="0"/>
              </w:rPr>
            </w:pPr>
            <w:r w:rsidRPr="00F91CB0">
              <w:rPr>
                <w:rFonts w:ascii="標楷體" w:eastAsia="標楷體" w:hAnsi="標楷體" w:hint="eastAsia"/>
                <w:b/>
              </w:rPr>
              <w:t>□專任輔導代理</w:t>
            </w:r>
            <w:r w:rsidR="00916A67" w:rsidRPr="00F91CB0">
              <w:rPr>
                <w:rFonts w:ascii="標楷體" w:eastAsia="標楷體" w:hAnsi="標楷體" w:hint="eastAsia"/>
                <w:b/>
              </w:rPr>
              <w:t>教師</w:t>
            </w:r>
          </w:p>
        </w:tc>
      </w:tr>
      <w:tr w:rsidR="00E667AE" w:rsidRPr="00F91CB0" w14:paraId="0E3EE5DA" w14:textId="77777777" w:rsidTr="00006DD1">
        <w:trPr>
          <w:cantSplit/>
          <w:trHeight w:val="518"/>
          <w:jc w:val="center"/>
        </w:trPr>
        <w:tc>
          <w:tcPr>
            <w:tcW w:w="1907" w:type="dxa"/>
            <w:gridSpan w:val="2"/>
            <w:vAlign w:val="center"/>
          </w:tcPr>
          <w:p w14:paraId="684B3D22" w14:textId="77777777" w:rsidR="00E667AE" w:rsidRPr="00F91CB0" w:rsidRDefault="00E667AE" w:rsidP="00006DD1">
            <w:pPr>
              <w:spacing w:line="0" w:lineRule="atLeast"/>
              <w:ind w:leftChars="50" w:left="120" w:rightChars="50" w:right="120"/>
              <w:jc w:val="distribute"/>
              <w:rPr>
                <w:rFonts w:ascii="標楷體" w:eastAsia="標楷體" w:hAnsi="標楷體"/>
              </w:rPr>
            </w:pPr>
            <w:r w:rsidRPr="00F91CB0">
              <w:rPr>
                <w:rFonts w:ascii="標楷體" w:eastAsia="標楷體" w:hAnsi="標楷體" w:hint="eastAsia"/>
              </w:rPr>
              <w:t>服役情形</w:t>
            </w:r>
          </w:p>
        </w:tc>
        <w:tc>
          <w:tcPr>
            <w:tcW w:w="7783" w:type="dxa"/>
            <w:gridSpan w:val="14"/>
            <w:vAlign w:val="center"/>
          </w:tcPr>
          <w:p w14:paraId="297525FB" w14:textId="2A0CFEAE" w:rsidR="00E667AE" w:rsidRPr="00F91CB0" w:rsidRDefault="00E667AE" w:rsidP="00006DD1">
            <w:pPr>
              <w:spacing w:line="0" w:lineRule="atLeast"/>
              <w:ind w:leftChars="50" w:left="120" w:rightChars="50" w:right="120"/>
              <w:jc w:val="both"/>
              <w:rPr>
                <w:rFonts w:ascii="標楷體" w:eastAsia="標楷體" w:hAnsi="標楷體"/>
              </w:rPr>
            </w:pPr>
            <w:r w:rsidRPr="00F91CB0">
              <w:rPr>
                <w:rFonts w:ascii="標楷體" w:eastAsia="標楷體" w:hAnsi="標楷體" w:hint="eastAsia"/>
              </w:rPr>
              <w:t>□役畢　□免役　□現役並於</w:t>
            </w:r>
            <w:r w:rsidRPr="00F91CB0">
              <w:rPr>
                <w:rFonts w:ascii="標楷體" w:eastAsia="標楷體" w:hAnsi="標楷體" w:hint="eastAsia"/>
                <w:shd w:val="pct15" w:color="auto" w:fill="FFFFFF"/>
              </w:rPr>
              <w:t>11</w:t>
            </w:r>
            <w:r w:rsidR="005C37F4" w:rsidRPr="00F91CB0">
              <w:rPr>
                <w:rFonts w:ascii="標楷體" w:eastAsia="標楷體" w:hAnsi="標楷體"/>
                <w:shd w:val="pct15" w:color="auto" w:fill="FFFFFF"/>
              </w:rPr>
              <w:t>3</w:t>
            </w:r>
            <w:r w:rsidRPr="00F91CB0">
              <w:rPr>
                <w:rFonts w:ascii="標楷體" w:eastAsia="標楷體" w:hAnsi="標楷體" w:hint="eastAsia"/>
                <w:shd w:val="pct15" w:color="auto" w:fill="FFFFFF"/>
              </w:rPr>
              <w:t>年8月1日前退伍</w:t>
            </w:r>
          </w:p>
        </w:tc>
      </w:tr>
      <w:tr w:rsidR="00E667AE" w:rsidRPr="00F91CB0" w14:paraId="330528C2" w14:textId="77777777" w:rsidTr="00006DD1">
        <w:trPr>
          <w:cantSplit/>
          <w:trHeight w:val="736"/>
          <w:jc w:val="center"/>
        </w:trPr>
        <w:tc>
          <w:tcPr>
            <w:tcW w:w="9690" w:type="dxa"/>
            <w:gridSpan w:val="16"/>
            <w:vAlign w:val="bottom"/>
          </w:tcPr>
          <w:p w14:paraId="1E04A39B" w14:textId="3753BE81" w:rsidR="00E667AE" w:rsidRPr="00F91CB0" w:rsidRDefault="00E667AE" w:rsidP="00006DD1">
            <w:pPr>
              <w:spacing w:line="0" w:lineRule="atLeast"/>
              <w:ind w:leftChars="50" w:left="120" w:rightChars="50" w:right="120"/>
              <w:jc w:val="both"/>
              <w:rPr>
                <w:rFonts w:ascii="標楷體" w:eastAsia="標楷體" w:hAnsi="標楷體"/>
                <w:b/>
                <w:bCs/>
              </w:rPr>
            </w:pPr>
            <w:r w:rsidRPr="00F91CB0">
              <w:rPr>
                <w:rFonts w:ascii="標楷體" w:eastAsia="標楷體" w:hAnsi="標楷體" w:hint="eastAsia"/>
                <w:b/>
                <w:bCs/>
              </w:rPr>
              <w:t>※以上所填資料如有虛偽不實，應負法律責任。報考人簽名：</w:t>
            </w:r>
            <w:r w:rsidRPr="00F91CB0">
              <w:rPr>
                <w:rFonts w:ascii="標楷體" w:eastAsia="標楷體" w:hAnsi="標楷體" w:hint="eastAsia"/>
                <w:b/>
                <w:bCs/>
                <w:u w:val="single"/>
              </w:rPr>
              <w:t xml:space="preserve">        </w:t>
            </w:r>
            <w:r w:rsidR="00916A67" w:rsidRPr="00F91CB0">
              <w:rPr>
                <w:rFonts w:ascii="標楷體" w:eastAsia="標楷體" w:hAnsi="標楷體" w:hint="eastAsia"/>
                <w:b/>
                <w:bCs/>
                <w:u w:val="single"/>
              </w:rPr>
              <w:t xml:space="preserve">         </w:t>
            </w:r>
            <w:r w:rsidRPr="00F91CB0">
              <w:rPr>
                <w:rFonts w:ascii="標楷體" w:eastAsia="標楷體" w:hAnsi="標楷體" w:hint="eastAsia"/>
                <w:b/>
                <w:bCs/>
                <w:u w:val="single"/>
              </w:rPr>
              <w:t xml:space="preserve">      </w:t>
            </w:r>
          </w:p>
        </w:tc>
      </w:tr>
      <w:tr w:rsidR="00E667AE" w:rsidRPr="00F91CB0" w14:paraId="18EFB810" w14:textId="77777777" w:rsidTr="00006DD1">
        <w:trPr>
          <w:cantSplit/>
          <w:trHeight w:val="21"/>
          <w:jc w:val="center"/>
        </w:trPr>
        <w:tc>
          <w:tcPr>
            <w:tcW w:w="1046" w:type="dxa"/>
            <w:vAlign w:val="center"/>
          </w:tcPr>
          <w:p w14:paraId="67F95DD6" w14:textId="77777777" w:rsidR="00E667AE" w:rsidRPr="00F91CB0" w:rsidRDefault="00E667AE" w:rsidP="00006DD1">
            <w:pPr>
              <w:spacing w:beforeLines="75" w:before="270" w:afterLines="75" w:after="270" w:line="0" w:lineRule="atLeast"/>
              <w:jc w:val="distribute"/>
              <w:rPr>
                <w:rFonts w:ascii="標楷體" w:eastAsia="標楷體" w:hAnsi="標楷體"/>
              </w:rPr>
            </w:pPr>
            <w:r w:rsidRPr="00F91CB0">
              <w:rPr>
                <w:rFonts w:ascii="標楷體" w:eastAsia="標楷體" w:hAnsi="標楷體" w:hint="eastAsia"/>
              </w:rPr>
              <w:t>繳驗</w:t>
            </w:r>
          </w:p>
          <w:p w14:paraId="6491BFE5" w14:textId="77777777" w:rsidR="00E667AE" w:rsidRPr="00F91CB0" w:rsidRDefault="00E667AE" w:rsidP="00006DD1">
            <w:pPr>
              <w:spacing w:beforeLines="75" w:before="270" w:afterLines="75" w:after="270" w:line="0" w:lineRule="atLeast"/>
              <w:jc w:val="distribute"/>
              <w:rPr>
                <w:rFonts w:ascii="標楷體" w:eastAsia="標楷體" w:hAnsi="標楷體"/>
              </w:rPr>
            </w:pPr>
            <w:r w:rsidRPr="00F91CB0">
              <w:rPr>
                <w:rFonts w:ascii="標楷體" w:eastAsia="標楷體" w:hAnsi="標楷體" w:hint="eastAsia"/>
              </w:rPr>
              <w:t>證件</w:t>
            </w:r>
          </w:p>
        </w:tc>
        <w:tc>
          <w:tcPr>
            <w:tcW w:w="8644" w:type="dxa"/>
            <w:gridSpan w:val="15"/>
            <w:vAlign w:val="center"/>
          </w:tcPr>
          <w:p w14:paraId="467B9646" w14:textId="77777777" w:rsidR="00E667AE" w:rsidRPr="00F91CB0" w:rsidRDefault="00E667AE" w:rsidP="00006DD1">
            <w:pPr>
              <w:spacing w:line="0" w:lineRule="atLeast"/>
              <w:ind w:leftChars="50" w:left="120" w:rightChars="50" w:right="120"/>
              <w:jc w:val="both"/>
              <w:rPr>
                <w:rFonts w:ascii="標楷體" w:eastAsia="標楷體" w:hAnsi="標楷體"/>
              </w:rPr>
            </w:pPr>
            <w:r w:rsidRPr="00F91CB0">
              <w:rPr>
                <w:rFonts w:ascii="標楷體" w:eastAsia="標楷體" w:hAnsi="標楷體" w:hint="eastAsia"/>
              </w:rPr>
              <w:t>□國民身分證　  □畢業證書　 □報考類科</w:t>
            </w:r>
            <w:r w:rsidRPr="00F91CB0">
              <w:rPr>
                <w:rFonts w:ascii="標楷體" w:eastAsia="標楷體" w:hAnsi="標楷體"/>
              </w:rPr>
              <w:t>合格教師證</w:t>
            </w:r>
            <w:r w:rsidRPr="00F91CB0">
              <w:rPr>
                <w:rFonts w:ascii="標楷體" w:eastAsia="標楷體" w:hAnsi="標楷體" w:hint="eastAsia"/>
              </w:rPr>
              <w:t>書</w:t>
            </w:r>
          </w:p>
          <w:p w14:paraId="0E40CC5B" w14:textId="77777777" w:rsidR="00E667AE" w:rsidRPr="00F91CB0" w:rsidRDefault="00E667AE" w:rsidP="00006DD1">
            <w:pPr>
              <w:spacing w:line="0" w:lineRule="atLeast"/>
              <w:ind w:leftChars="50" w:left="120" w:rightChars="50" w:right="120"/>
              <w:jc w:val="both"/>
              <w:rPr>
                <w:rFonts w:ascii="標楷體" w:eastAsia="標楷體" w:hAnsi="標楷體"/>
              </w:rPr>
            </w:pPr>
            <w:r w:rsidRPr="00F91CB0">
              <w:rPr>
                <w:rFonts w:ascii="標楷體" w:eastAsia="標楷體" w:hAnsi="標楷體" w:hint="eastAsia"/>
              </w:rPr>
              <w:t>□修畢師資職前教育課程證明書  □兵役證明</w:t>
            </w:r>
          </w:p>
          <w:p w14:paraId="66EC7920" w14:textId="77777777" w:rsidR="00E667AE" w:rsidRPr="00F91CB0" w:rsidRDefault="00E667AE" w:rsidP="00006DD1">
            <w:pPr>
              <w:spacing w:line="0" w:lineRule="atLeast"/>
              <w:ind w:leftChars="50" w:left="120" w:rightChars="50" w:right="120"/>
              <w:jc w:val="both"/>
              <w:rPr>
                <w:rFonts w:ascii="標楷體" w:eastAsia="標楷體" w:hAnsi="標楷體"/>
              </w:rPr>
            </w:pPr>
            <w:r w:rsidRPr="00F91CB0">
              <w:rPr>
                <w:rFonts w:ascii="標楷體" w:eastAsia="標楷體" w:hAnsi="標楷體" w:hint="eastAsia"/>
              </w:rPr>
              <w:t>□</w:t>
            </w:r>
            <w:r w:rsidRPr="00F91CB0">
              <w:rPr>
                <w:rFonts w:ascii="標楷體" w:eastAsia="標楷體" w:hAnsi="標楷體"/>
              </w:rPr>
              <w:t>其他與教師資格或教學相關證明文件</w:t>
            </w:r>
            <w:r w:rsidRPr="00F91CB0">
              <w:rPr>
                <w:rFonts w:ascii="標楷體" w:eastAsia="標楷體" w:hAnsi="標楷體" w:hint="eastAsia"/>
              </w:rPr>
              <w:t>（　　件）□切結書 □簡歷自傳（3份）　□</w:t>
            </w:r>
            <w:r w:rsidRPr="00F91CB0">
              <w:rPr>
                <w:rFonts w:ascii="標楷體" w:eastAsia="標楷體" w:hAnsi="標楷體" w:cs="DFKaiShu-SB-Estd-BF" w:hint="eastAsia"/>
                <w:kern w:val="0"/>
              </w:rPr>
              <w:t xml:space="preserve">警察刑事紀錄證明  </w:t>
            </w:r>
            <w:r w:rsidRPr="00F91CB0">
              <w:rPr>
                <w:rFonts w:ascii="標楷體" w:eastAsia="標楷體" w:hAnsi="標楷體" w:hint="eastAsia"/>
              </w:rPr>
              <w:t xml:space="preserve">□身心障礙手冊  □報名委託書 </w:t>
            </w:r>
          </w:p>
        </w:tc>
      </w:tr>
      <w:tr w:rsidR="00E667AE" w:rsidRPr="00F91CB0" w14:paraId="5248955E" w14:textId="77777777" w:rsidTr="00006DD1">
        <w:trPr>
          <w:cantSplit/>
          <w:trHeight w:val="841"/>
          <w:jc w:val="center"/>
        </w:trPr>
        <w:tc>
          <w:tcPr>
            <w:tcW w:w="2422" w:type="dxa"/>
            <w:gridSpan w:val="3"/>
          </w:tcPr>
          <w:p w14:paraId="3F7505D2" w14:textId="77777777" w:rsidR="00E667AE" w:rsidRPr="00F91CB0" w:rsidRDefault="00E667AE" w:rsidP="00006DD1">
            <w:pPr>
              <w:pStyle w:val="a9"/>
              <w:spacing w:line="0" w:lineRule="atLeast"/>
              <w:jc w:val="both"/>
              <w:rPr>
                <w:rFonts w:hAnsi="標楷體"/>
              </w:rPr>
            </w:pPr>
            <w:r w:rsidRPr="00F91CB0">
              <w:rPr>
                <w:rFonts w:hAnsi="標楷體" w:hint="eastAsia"/>
              </w:rPr>
              <w:t>審查核章</w:t>
            </w:r>
          </w:p>
        </w:tc>
        <w:tc>
          <w:tcPr>
            <w:tcW w:w="2423" w:type="dxa"/>
            <w:gridSpan w:val="4"/>
          </w:tcPr>
          <w:p w14:paraId="076D1220" w14:textId="77777777" w:rsidR="00E667AE" w:rsidRPr="00F91CB0" w:rsidRDefault="00E667AE" w:rsidP="00006DD1">
            <w:pPr>
              <w:pStyle w:val="a9"/>
              <w:spacing w:line="0" w:lineRule="atLeast"/>
              <w:jc w:val="both"/>
              <w:rPr>
                <w:rFonts w:hAnsi="標楷體"/>
              </w:rPr>
            </w:pPr>
            <w:r w:rsidRPr="00F91CB0">
              <w:rPr>
                <w:rFonts w:hAnsi="標楷體" w:hint="eastAsia"/>
              </w:rPr>
              <w:t>收費核章</w:t>
            </w:r>
          </w:p>
        </w:tc>
        <w:tc>
          <w:tcPr>
            <w:tcW w:w="2422" w:type="dxa"/>
            <w:gridSpan w:val="7"/>
          </w:tcPr>
          <w:p w14:paraId="7E5CF803" w14:textId="77777777" w:rsidR="00E667AE" w:rsidRPr="00F91CB0" w:rsidRDefault="00E667AE" w:rsidP="00006DD1">
            <w:pPr>
              <w:pStyle w:val="a9"/>
              <w:spacing w:line="0" w:lineRule="atLeast"/>
              <w:ind w:leftChars="0" w:left="0"/>
              <w:jc w:val="both"/>
              <w:rPr>
                <w:rFonts w:hAnsi="標楷體"/>
              </w:rPr>
            </w:pPr>
            <w:r w:rsidRPr="00F91CB0">
              <w:rPr>
                <w:rFonts w:hAnsi="標楷體" w:hint="eastAsia"/>
              </w:rPr>
              <w:t>核發甄選證</w:t>
            </w:r>
          </w:p>
        </w:tc>
        <w:tc>
          <w:tcPr>
            <w:tcW w:w="2423" w:type="dxa"/>
            <w:gridSpan w:val="2"/>
          </w:tcPr>
          <w:p w14:paraId="4FA3999A" w14:textId="77777777" w:rsidR="00E667AE" w:rsidRPr="00F91CB0" w:rsidRDefault="00E667AE" w:rsidP="00006DD1">
            <w:pPr>
              <w:pStyle w:val="a9"/>
              <w:spacing w:line="0" w:lineRule="atLeast"/>
              <w:jc w:val="both"/>
              <w:rPr>
                <w:rFonts w:hAnsi="標楷體"/>
              </w:rPr>
            </w:pPr>
            <w:r w:rsidRPr="00F91CB0">
              <w:rPr>
                <w:rFonts w:hAnsi="標楷體" w:hint="eastAsia"/>
              </w:rPr>
              <w:t>校長</w:t>
            </w:r>
          </w:p>
        </w:tc>
      </w:tr>
    </w:tbl>
    <w:p w14:paraId="45970A9E" w14:textId="77777777" w:rsidR="00E667AE" w:rsidRPr="00F91CB0" w:rsidRDefault="00E667AE" w:rsidP="00E667AE">
      <w:pPr>
        <w:jc w:val="both"/>
        <w:rPr>
          <w:rFonts w:ascii="標楷體" w:eastAsia="標楷體" w:hAnsi="標楷體"/>
        </w:rPr>
      </w:pPr>
    </w:p>
    <w:p w14:paraId="4E7F3693" w14:textId="77777777" w:rsidR="00E667AE" w:rsidRPr="00F91CB0" w:rsidRDefault="00E667AE" w:rsidP="00E667AE">
      <w:pPr>
        <w:jc w:val="both"/>
        <w:rPr>
          <w:rFonts w:ascii="標楷體" w:eastAsia="標楷體" w:hAnsi="標楷體"/>
        </w:rPr>
      </w:pPr>
      <w:r w:rsidRPr="00F91CB0">
        <w:rPr>
          <w:rFonts w:ascii="標楷體" w:eastAsia="標楷體" w:hAnsi="標楷體"/>
        </w:rPr>
        <w:br w:type="page"/>
      </w:r>
      <w:r w:rsidRPr="00F91CB0">
        <w:rPr>
          <w:rFonts w:ascii="標楷體" w:eastAsia="標楷體" w:hAnsi="標楷體" w:hint="eastAsia"/>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667AE" w:rsidRPr="00F91CB0" w14:paraId="605A5690" w14:textId="77777777" w:rsidTr="00006DD1">
        <w:tc>
          <w:tcPr>
            <w:tcW w:w="8362" w:type="dxa"/>
            <w:shd w:val="clear" w:color="auto" w:fill="auto"/>
          </w:tcPr>
          <w:p w14:paraId="015D83D1" w14:textId="77777777" w:rsidR="00E667AE" w:rsidRPr="00F91CB0" w:rsidRDefault="00E667AE" w:rsidP="00006DD1">
            <w:pPr>
              <w:jc w:val="both"/>
              <w:rPr>
                <w:rFonts w:ascii="標楷體" w:eastAsia="標楷體" w:hAnsi="標楷體"/>
                <w:b/>
                <w:sz w:val="32"/>
                <w:szCs w:val="32"/>
              </w:rPr>
            </w:pPr>
            <w:r w:rsidRPr="00F91CB0">
              <w:rPr>
                <w:rFonts w:ascii="標楷體" w:eastAsia="標楷體" w:hAnsi="標楷體" w:hint="eastAsia"/>
                <w:b/>
                <w:bCs/>
                <w:sz w:val="32"/>
                <w:szCs w:val="32"/>
              </w:rPr>
              <w:t>高雄市楠梓區莒光國民小學</w:t>
            </w:r>
          </w:p>
          <w:p w14:paraId="7B96974E" w14:textId="58184513" w:rsidR="00E667AE" w:rsidRPr="00F91CB0" w:rsidRDefault="00E667AE" w:rsidP="00006DD1">
            <w:pPr>
              <w:jc w:val="both"/>
              <w:rPr>
                <w:rFonts w:ascii="標楷體" w:eastAsia="標楷體" w:hAnsi="標楷體"/>
                <w:b/>
                <w:bCs/>
                <w:sz w:val="32"/>
                <w:szCs w:val="32"/>
              </w:rPr>
            </w:pPr>
            <w:r w:rsidRPr="00F91CB0">
              <w:rPr>
                <w:rFonts w:ascii="標楷體" w:eastAsia="標楷體" w:hAnsi="標楷體" w:hint="eastAsia"/>
                <w:b/>
                <w:bCs/>
                <w:sz w:val="32"/>
                <w:szCs w:val="32"/>
              </w:rPr>
              <w:t>11</w:t>
            </w:r>
            <w:r w:rsidR="005C37F4" w:rsidRPr="00F91CB0">
              <w:rPr>
                <w:rFonts w:ascii="標楷體" w:eastAsia="標楷體" w:hAnsi="標楷體"/>
                <w:b/>
                <w:bCs/>
                <w:sz w:val="32"/>
                <w:szCs w:val="32"/>
              </w:rPr>
              <w:t>3</w:t>
            </w:r>
            <w:r w:rsidRPr="00F91CB0">
              <w:rPr>
                <w:rFonts w:ascii="標楷體" w:eastAsia="標楷體" w:hAnsi="標楷體" w:hint="eastAsia"/>
                <w:b/>
                <w:bCs/>
                <w:sz w:val="32"/>
                <w:szCs w:val="32"/>
              </w:rPr>
              <w:t>學</w:t>
            </w:r>
            <w:r w:rsidRPr="00F91CB0">
              <w:rPr>
                <w:rFonts w:ascii="標楷體" w:eastAsia="標楷體" w:hAnsi="標楷體"/>
                <w:b/>
                <w:bCs/>
                <w:sz w:val="32"/>
                <w:szCs w:val="32"/>
              </w:rPr>
              <w:t>年度</w:t>
            </w:r>
            <w:r w:rsidRPr="00F91CB0">
              <w:rPr>
                <w:rFonts w:ascii="標楷體" w:eastAsia="標楷體" w:hAnsi="標楷體" w:hint="eastAsia"/>
                <w:b/>
                <w:bCs/>
                <w:sz w:val="32"/>
                <w:szCs w:val="32"/>
              </w:rPr>
              <w:t>專任輔導</w:t>
            </w:r>
            <w:r w:rsidRPr="00F91CB0">
              <w:rPr>
                <w:rFonts w:ascii="標楷體" w:eastAsia="標楷體" w:hAnsi="標楷體"/>
                <w:b/>
                <w:bCs/>
                <w:sz w:val="32"/>
                <w:szCs w:val="32"/>
                <w:shd w:val="pct15" w:color="auto" w:fill="FFFFFF"/>
              </w:rPr>
              <w:t>代</w:t>
            </w:r>
            <w:r w:rsidRPr="00F91CB0">
              <w:rPr>
                <w:rFonts w:ascii="標楷體" w:eastAsia="標楷體" w:hAnsi="標楷體" w:hint="eastAsia"/>
                <w:b/>
                <w:bCs/>
                <w:sz w:val="32"/>
                <w:szCs w:val="32"/>
                <w:shd w:val="pct15" w:color="auto" w:fill="FFFFFF"/>
              </w:rPr>
              <w:t>理</w:t>
            </w:r>
            <w:r w:rsidRPr="00F91CB0">
              <w:rPr>
                <w:rFonts w:ascii="標楷體" w:eastAsia="標楷體" w:hAnsi="標楷體"/>
                <w:b/>
                <w:bCs/>
                <w:sz w:val="32"/>
                <w:szCs w:val="32"/>
                <w:shd w:val="pct15" w:color="auto" w:fill="FFFFFF"/>
              </w:rPr>
              <w:t>教師</w:t>
            </w:r>
            <w:r w:rsidRPr="00F91CB0">
              <w:rPr>
                <w:rFonts w:ascii="標楷體" w:eastAsia="標楷體" w:hAnsi="標楷體"/>
                <w:b/>
                <w:bCs/>
                <w:sz w:val="32"/>
                <w:szCs w:val="32"/>
              </w:rPr>
              <w:t>甄選</w:t>
            </w:r>
            <w:r w:rsidRPr="00F91CB0">
              <w:rPr>
                <w:rFonts w:ascii="標楷體" w:eastAsia="標楷體" w:hAnsi="標楷體" w:hint="eastAsia"/>
                <w:b/>
                <w:sz w:val="32"/>
                <w:szCs w:val="32"/>
              </w:rPr>
              <w:t>報</w:t>
            </w:r>
            <w:r w:rsidRPr="00F91CB0">
              <w:rPr>
                <w:rFonts w:ascii="標楷體" w:eastAsia="標楷體" w:hAnsi="標楷體" w:hint="eastAsia"/>
                <w:b/>
                <w:bCs/>
                <w:sz w:val="32"/>
                <w:szCs w:val="32"/>
              </w:rPr>
              <w:t>名表(</w:t>
            </w:r>
            <w:r w:rsidRPr="00F91CB0">
              <w:rPr>
                <w:rFonts w:ascii="標楷體" w:eastAsia="標楷體" w:hAnsi="標楷體" w:hint="eastAsia"/>
                <w:b/>
                <w:bCs/>
                <w:sz w:val="32"/>
                <w:szCs w:val="32"/>
                <w:shd w:val="pct15" w:color="auto" w:fill="FFFFFF"/>
              </w:rPr>
              <w:t>第</w:t>
            </w:r>
            <w:r w:rsidR="008D7137" w:rsidRPr="00F91CB0">
              <w:rPr>
                <w:rFonts w:ascii="標楷體" w:eastAsia="標楷體" w:hAnsi="標楷體" w:hint="eastAsia"/>
                <w:b/>
                <w:bCs/>
                <w:color w:val="FF0000"/>
                <w:sz w:val="32"/>
                <w:szCs w:val="32"/>
                <w:shd w:val="pct15" w:color="auto" w:fill="FFFFFF"/>
              </w:rPr>
              <w:t>2</w:t>
            </w:r>
            <w:r w:rsidRPr="00F91CB0">
              <w:rPr>
                <w:rFonts w:ascii="標楷體" w:eastAsia="標楷體" w:hAnsi="標楷體" w:hint="eastAsia"/>
                <w:b/>
                <w:bCs/>
                <w:sz w:val="32"/>
                <w:szCs w:val="32"/>
                <w:shd w:val="pct15" w:color="auto" w:fill="FFFFFF"/>
              </w:rPr>
              <w:t>次公告</w:t>
            </w:r>
            <w:r w:rsidRPr="00F91CB0">
              <w:rPr>
                <w:rFonts w:ascii="標楷體" w:eastAsia="標楷體" w:hAnsi="標楷體" w:hint="eastAsia"/>
                <w:b/>
                <w:bCs/>
                <w:sz w:val="32"/>
                <w:szCs w:val="32"/>
              </w:rPr>
              <w:t>)</w:t>
            </w:r>
          </w:p>
          <w:p w14:paraId="5B3775E2" w14:textId="77777777" w:rsidR="00E667AE" w:rsidRPr="00F91CB0" w:rsidRDefault="00E667AE" w:rsidP="00006DD1">
            <w:pPr>
              <w:jc w:val="both"/>
              <w:rPr>
                <w:rFonts w:ascii="標楷體" w:eastAsia="標楷體" w:hAnsi="標楷體"/>
                <w:b/>
                <w:bCs/>
                <w:sz w:val="40"/>
                <w:szCs w:val="40"/>
              </w:rPr>
            </w:pPr>
            <w:r w:rsidRPr="00F91CB0">
              <w:rPr>
                <w:rFonts w:ascii="標楷體" w:eastAsia="標楷體" w:hAnsi="標楷體"/>
                <w:noProof/>
              </w:rPr>
              <mc:AlternateContent>
                <mc:Choice Requires="wps">
                  <w:drawing>
                    <wp:anchor distT="0" distB="0" distL="114300" distR="114300" simplePos="0" relativeHeight="251659264" behindDoc="0" locked="0" layoutInCell="1" allowOverlap="1" wp14:anchorId="38C639A1" wp14:editId="279DB759">
                      <wp:simplePos x="0" y="0"/>
                      <wp:positionH relativeFrom="column">
                        <wp:posOffset>3547745</wp:posOffset>
                      </wp:positionH>
                      <wp:positionV relativeFrom="paragraph">
                        <wp:posOffset>226060</wp:posOffset>
                      </wp:positionV>
                      <wp:extent cx="1228090" cy="1485900"/>
                      <wp:effectExtent l="13970" t="9525" r="571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485900"/>
                              </a:xfrm>
                              <a:prstGeom prst="rect">
                                <a:avLst/>
                              </a:prstGeom>
                              <a:solidFill>
                                <a:srgbClr val="FFFFFF"/>
                              </a:solidFill>
                              <a:ln w="9525">
                                <a:solidFill>
                                  <a:srgbClr val="000000"/>
                                </a:solidFill>
                                <a:miter lim="800000"/>
                                <a:headEnd/>
                                <a:tailEnd/>
                              </a:ln>
                            </wps:spPr>
                            <wps:txbx>
                              <w:txbxContent>
                                <w:p w14:paraId="41EF2E8D" w14:textId="77777777" w:rsidR="00E667AE" w:rsidRDefault="00E667AE" w:rsidP="00E667AE">
                                  <w:pPr>
                                    <w:jc w:val="center"/>
                                  </w:pPr>
                                </w:p>
                                <w:p w14:paraId="0FD9C10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2FCEC8F0" w14:textId="77777777" w:rsidR="00E667AE" w:rsidRPr="00C26701" w:rsidRDefault="00E667AE" w:rsidP="00E667AE">
                                  <w:pPr>
                                    <w:jc w:val="center"/>
                                    <w:rPr>
                                      <w:rFonts w:ascii="標楷體" w:eastAsia="標楷體" w:hAnsi="標楷體"/>
                                    </w:rPr>
                                  </w:pPr>
                                </w:p>
                                <w:p w14:paraId="2AFF7D2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39A1" id="_x0000_t202" coordsize="21600,21600" o:spt="202" path="m,l,21600r21600,l21600,xe">
                      <v:stroke joinstyle="miter"/>
                      <v:path gradientshapeok="t" o:connecttype="rect"/>
                    </v:shapetype>
                    <v:shape id="文字方塊 1" o:spid="_x0000_s1026" type="#_x0000_t202" style="position:absolute;left:0;text-align:left;margin-left:279.35pt;margin-top:17.8pt;width:96.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sCQgIAAFUEAAAOAAAAZHJzL2Uyb0RvYy54bWysVF2O0zAQfkfiDpbfadKqhTZqulq6FCEt&#10;P9LCARzHSSwcj7HdJssFkPYAyzMH4AAcaPccjJ1uiYAnRB4sT2f8zcz3zXR91reKHIR1EnROp5OU&#10;EqE5lFLXOf3wfvdkSYnzTJdMgRY5vRaOnm0eP1p3JhMzaECVwhIE0S7rTE4b702WJI43omVuAkZo&#10;dFZgW+bRtHVSWtYhequSWZo+TTqwpbHAhXP468XgpJuIX1WC+7dV5YQnKqdYm4+njWcRzmSzZllt&#10;mWkkP5bB/qGKlkmNSU9QF8wzsrfyD6hWcgsOKj/h0CZQVZKL2AN2M01/6+aqYUbEXpAcZ040uf8H&#10;y98c3lkiS9SOEs1alOj+9svd96/3tz/uvt2QaWCoMy7DwCuDob5/Dn2IDt06cwn8oyMatg3TtTi3&#10;FrpGsBIrjC+T0dMBxwWQonsNJaZiew8RqK9sGwCREILoqNT1SR3Re8JDytlsma7QxdE3nS8XqzTq&#10;l7Ds4bmxzr8U0JJwyalF+SM8O1w6j41g6ENILB+ULHdSqWjYutgqSw4MR2UXv9A7PnHjMKVJl9PV&#10;YrYYGBj73Bgijd/fIFrpceaVbHO6PAWxLPD2QpdxIj2TarhjfqWxjEBk4G5g0fdFfxSmgPIaKbUw&#10;zDbuIl4asJ8p6XCuc+o+7ZkVlKhXGmVZTefzsAjRmC+ezdCwY08x9jDNESqnnpLhuvXD8uyNlXWD&#10;mYZB0HCOUlYykhxKHao61o2zG4k87llYjrEdo379G2x+AgAA//8DAFBLAwQUAAYACAAAACEAUwCi&#10;7eEAAAAKAQAADwAAAGRycy9kb3ducmV2LnhtbEyPwU7DMBBE70j8g7VIXBB1mhInDdlUCAlEb1AQ&#10;XN3YTSLidbDdNPw95gTH1TzNvK02sxnYpJ3vLSEsFwkwTY1VPbUIb68P1wUwHyQpOVjSCN/aw6Y+&#10;P6tkqeyJXvS0Cy2LJeRLidCFMJac+6bTRvqFHTXF7GCdkSGeruXKyVMsNwNPk0RwI3uKC50c9X2n&#10;m8/d0SAUN0/Th9+unt8bcRjW4SqfHr8c4uXFfHcLLOg5/MHwqx/VoY5Oe3sk5dmAkGVFHlGEVSaA&#10;RSDP0iWwPUIq1gJ4XfH/L9Q/AAAA//8DAFBLAQItABQABgAIAAAAIQC2gziS/gAAAOEBAAATAAAA&#10;AAAAAAAAAAAAAAAAAABbQ29udGVudF9UeXBlc10ueG1sUEsBAi0AFAAGAAgAAAAhADj9If/WAAAA&#10;lAEAAAsAAAAAAAAAAAAAAAAALwEAAF9yZWxzLy5yZWxzUEsBAi0AFAAGAAgAAAAhAPo4ywJCAgAA&#10;VQQAAA4AAAAAAAAAAAAAAAAALgIAAGRycy9lMm9Eb2MueG1sUEsBAi0AFAAGAAgAAAAhAFMAou3h&#10;AAAACgEAAA8AAAAAAAAAAAAAAAAAnAQAAGRycy9kb3ducmV2LnhtbFBLBQYAAAAABAAEAPMAAACq&#10;BQAAAAA=&#10;">
                      <v:textbox>
                        <w:txbxContent>
                          <w:p w14:paraId="41EF2E8D" w14:textId="77777777" w:rsidR="00E667AE" w:rsidRDefault="00E667AE" w:rsidP="00E667AE">
                            <w:pPr>
                              <w:jc w:val="center"/>
                            </w:pPr>
                          </w:p>
                          <w:p w14:paraId="0FD9C10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2FCEC8F0" w14:textId="77777777" w:rsidR="00E667AE" w:rsidRPr="00C26701" w:rsidRDefault="00E667AE" w:rsidP="00E667AE">
                            <w:pPr>
                              <w:jc w:val="center"/>
                              <w:rPr>
                                <w:rFonts w:ascii="標楷體" w:eastAsia="標楷體" w:hAnsi="標楷體"/>
                              </w:rPr>
                            </w:pPr>
                          </w:p>
                          <w:p w14:paraId="2AFF7D2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v:textbox>
                    </v:shape>
                  </w:pict>
                </mc:Fallback>
              </mc:AlternateContent>
            </w:r>
            <w:r w:rsidRPr="00F91CB0">
              <w:rPr>
                <w:rFonts w:ascii="標楷體" w:eastAsia="標楷體" w:hAnsi="標楷體"/>
                <w:b/>
                <w:sz w:val="40"/>
                <w:szCs w:val="40"/>
              </w:rPr>
              <w:t>甄選</w:t>
            </w:r>
            <w:r w:rsidRPr="00F91CB0">
              <w:rPr>
                <w:rFonts w:ascii="標楷體" w:eastAsia="標楷體" w:hAnsi="標楷體" w:hint="eastAsia"/>
                <w:b/>
                <w:bCs/>
                <w:sz w:val="40"/>
                <w:szCs w:val="40"/>
              </w:rPr>
              <w:t>准考證</w:t>
            </w:r>
          </w:p>
          <w:p w14:paraId="79B24FB7" w14:textId="77777777" w:rsidR="00E667AE" w:rsidRPr="00F91CB0" w:rsidRDefault="00E667AE" w:rsidP="00006DD1">
            <w:pPr>
              <w:jc w:val="both"/>
              <w:rPr>
                <w:rFonts w:ascii="標楷體" w:eastAsia="標楷體" w:hAnsi="標楷體"/>
              </w:rPr>
            </w:pPr>
          </w:p>
          <w:p w14:paraId="48A91FE8" w14:textId="77777777" w:rsidR="00E667AE" w:rsidRPr="00F91CB0" w:rsidRDefault="00E667AE" w:rsidP="00006DD1">
            <w:pPr>
              <w:jc w:val="both"/>
              <w:rPr>
                <w:rFonts w:ascii="標楷體" w:eastAsia="標楷體" w:hAnsi="標楷體"/>
              </w:rPr>
            </w:pPr>
          </w:p>
          <w:p w14:paraId="1B39EE03" w14:textId="77777777" w:rsidR="00E667AE" w:rsidRPr="00F91CB0" w:rsidRDefault="00E667AE" w:rsidP="00006DD1">
            <w:pPr>
              <w:snapToGrid w:val="0"/>
              <w:spacing w:line="380" w:lineRule="exact"/>
              <w:ind w:left="1" w:firstLineChars="200" w:firstLine="480"/>
              <w:jc w:val="both"/>
              <w:rPr>
                <w:rFonts w:ascii="標楷體" w:eastAsia="標楷體" w:hAnsi="標楷體"/>
              </w:rPr>
            </w:pPr>
            <w:r w:rsidRPr="00F91CB0">
              <w:rPr>
                <w:rFonts w:ascii="標楷體" w:eastAsia="標楷體" w:hAnsi="標楷體" w:hint="eastAsia"/>
              </w:rPr>
              <w:t>姓    名：</w:t>
            </w:r>
            <w:r w:rsidRPr="00F91CB0">
              <w:rPr>
                <w:rFonts w:ascii="標楷體" w:eastAsia="標楷體" w:hAnsi="標楷體" w:hint="eastAsia"/>
                <w:u w:val="single"/>
              </w:rPr>
              <w:t xml:space="preserve">　　　　　　　　 </w:t>
            </w:r>
            <w:r w:rsidRPr="00F91CB0">
              <w:rPr>
                <w:rFonts w:ascii="標楷體" w:eastAsia="標楷體" w:hAnsi="標楷體" w:hint="eastAsia"/>
              </w:rPr>
              <w:t xml:space="preserve"> </w:t>
            </w:r>
          </w:p>
          <w:p w14:paraId="186C9DB1" w14:textId="77777777" w:rsidR="00E667AE" w:rsidRPr="00F91CB0" w:rsidRDefault="00E667AE" w:rsidP="00006DD1">
            <w:pPr>
              <w:snapToGrid w:val="0"/>
              <w:spacing w:line="380" w:lineRule="exact"/>
              <w:ind w:left="1" w:hanging="1"/>
              <w:jc w:val="both"/>
              <w:rPr>
                <w:rFonts w:ascii="標楷體" w:eastAsia="標楷體" w:hAnsi="標楷體"/>
              </w:rPr>
            </w:pPr>
          </w:p>
          <w:p w14:paraId="19EA5669" w14:textId="77777777" w:rsidR="00E667AE" w:rsidRPr="00F91CB0" w:rsidRDefault="00E667AE" w:rsidP="00006DD1">
            <w:pPr>
              <w:snapToGrid w:val="0"/>
              <w:spacing w:line="380" w:lineRule="exact"/>
              <w:ind w:left="1" w:hanging="1"/>
              <w:jc w:val="both"/>
              <w:rPr>
                <w:rFonts w:ascii="標楷體" w:eastAsia="標楷體" w:hAnsi="標楷體"/>
                <w:u w:val="single"/>
              </w:rPr>
            </w:pPr>
          </w:p>
          <w:p w14:paraId="4E01BC15" w14:textId="64F400BD" w:rsidR="00E667AE" w:rsidRPr="00F91CB0" w:rsidRDefault="00E667AE" w:rsidP="00006DD1">
            <w:pPr>
              <w:snapToGrid w:val="0"/>
              <w:spacing w:line="380" w:lineRule="exact"/>
              <w:ind w:left="1" w:firstLineChars="200" w:firstLine="480"/>
              <w:jc w:val="both"/>
              <w:rPr>
                <w:rFonts w:ascii="標楷體" w:eastAsia="標楷體" w:hAnsi="標楷體"/>
                <w:u w:val="single"/>
              </w:rPr>
            </w:pPr>
            <w:r w:rsidRPr="00F91CB0">
              <w:rPr>
                <w:rFonts w:ascii="標楷體" w:eastAsia="標楷體" w:hAnsi="標楷體" w:hint="eastAsia"/>
              </w:rPr>
              <w:t>甄選證號：</w:t>
            </w:r>
            <w:r w:rsidR="005C37F4" w:rsidRPr="00F91CB0">
              <w:rPr>
                <w:rFonts w:ascii="標楷體" w:eastAsia="標楷體" w:hAnsi="標楷體" w:hint="eastAsia"/>
                <w:u w:val="single"/>
              </w:rPr>
              <w:t xml:space="preserve"> </w:t>
            </w:r>
            <w:r w:rsidR="005C37F4" w:rsidRPr="00F91CB0">
              <w:rPr>
                <w:rFonts w:ascii="標楷體" w:eastAsia="標楷體" w:hAnsi="標楷體"/>
                <w:u w:val="single"/>
              </w:rPr>
              <w:t xml:space="preserve"> </w:t>
            </w:r>
            <w:r w:rsidR="001B6F50" w:rsidRPr="00F91CB0">
              <w:rPr>
                <w:rFonts w:ascii="標楷體" w:eastAsia="標楷體" w:hAnsi="標楷體" w:hint="eastAsia"/>
                <w:u w:val="single"/>
              </w:rPr>
              <w:t xml:space="preserve"> </w:t>
            </w:r>
            <w:r w:rsidRPr="00F91CB0">
              <w:rPr>
                <w:rFonts w:ascii="標楷體" w:eastAsia="標楷體" w:hAnsi="標楷體" w:hint="eastAsia"/>
                <w:u w:val="single"/>
              </w:rPr>
              <w:t xml:space="preserve">-　　　　　</w:t>
            </w:r>
          </w:p>
          <w:p w14:paraId="3399457A" w14:textId="77777777" w:rsidR="00E667AE" w:rsidRPr="00F91CB0" w:rsidRDefault="00E667AE" w:rsidP="00006DD1">
            <w:pPr>
              <w:snapToGrid w:val="0"/>
              <w:spacing w:line="380" w:lineRule="exact"/>
              <w:ind w:left="1" w:firstLineChars="200" w:firstLine="480"/>
              <w:jc w:val="both"/>
              <w:rPr>
                <w:rFonts w:ascii="標楷體" w:eastAsia="標楷體" w:hAnsi="標楷體"/>
                <w:u w:val="single"/>
              </w:rPr>
            </w:pPr>
          </w:p>
          <w:p w14:paraId="1A0B169D" w14:textId="77777777" w:rsidR="00E667AE" w:rsidRPr="00F91CB0" w:rsidRDefault="00E667AE" w:rsidP="00006DD1">
            <w:pPr>
              <w:ind w:left="-18"/>
              <w:jc w:val="both"/>
              <w:rPr>
                <w:rFonts w:ascii="標楷體" w:eastAsia="標楷體" w:hAnsi="標楷體"/>
              </w:rPr>
            </w:pPr>
            <w:r w:rsidRPr="00F91CB0">
              <w:rPr>
                <w:rFonts w:ascii="標楷體" w:eastAsia="標楷體" w:hAnsi="標楷體" w:hint="eastAsia"/>
              </w:rPr>
              <w:t xml:space="preserve">   </w:t>
            </w:r>
          </w:p>
          <w:p w14:paraId="366F4ED7" w14:textId="62CDD65F" w:rsidR="00E667AE" w:rsidRPr="00F91CB0" w:rsidRDefault="00E667AE" w:rsidP="00006DD1">
            <w:pPr>
              <w:snapToGrid w:val="0"/>
              <w:spacing w:line="380" w:lineRule="exact"/>
              <w:ind w:left="1" w:firstLineChars="200" w:firstLine="480"/>
              <w:jc w:val="both"/>
              <w:rPr>
                <w:rFonts w:ascii="標楷體" w:eastAsia="標楷體" w:hAnsi="標楷體"/>
              </w:rPr>
            </w:pPr>
            <w:r w:rsidRPr="00F91CB0">
              <w:rPr>
                <w:rFonts w:ascii="標楷體" w:eastAsia="標楷體" w:hAnsi="標楷體" w:hint="eastAsia"/>
              </w:rPr>
              <w:t>甄選時間：</w:t>
            </w:r>
            <w:r w:rsidRPr="00F91CB0">
              <w:rPr>
                <w:rFonts w:ascii="標楷體" w:eastAsia="標楷體" w:hAnsi="標楷體" w:hint="eastAsia"/>
                <w:b/>
                <w:u w:val="single"/>
                <w:shd w:val="pct15" w:color="auto" w:fill="FFFFFF"/>
              </w:rPr>
              <w:t>11</w:t>
            </w:r>
            <w:r w:rsidR="005C37F4" w:rsidRPr="00F91CB0">
              <w:rPr>
                <w:rFonts w:ascii="標楷體" w:eastAsia="標楷體" w:hAnsi="標楷體"/>
                <w:b/>
                <w:u w:val="single"/>
                <w:shd w:val="pct15" w:color="auto" w:fill="FFFFFF"/>
              </w:rPr>
              <w:t>3</w:t>
            </w:r>
            <w:r w:rsidRPr="00F91CB0">
              <w:rPr>
                <w:rFonts w:ascii="標楷體" w:eastAsia="標楷體" w:hAnsi="標楷體" w:hint="eastAsia"/>
                <w:b/>
                <w:u w:val="single"/>
                <w:shd w:val="pct15" w:color="auto" w:fill="FFFFFF"/>
              </w:rPr>
              <w:t>年7月</w:t>
            </w:r>
            <w:r w:rsidR="005C37F4" w:rsidRPr="00F91CB0">
              <w:rPr>
                <w:rFonts w:ascii="標楷體" w:eastAsia="標楷體" w:hAnsi="標楷體"/>
                <w:b/>
                <w:u w:val="single"/>
                <w:shd w:val="pct15" w:color="auto" w:fill="FFFFFF"/>
              </w:rPr>
              <w:t>29</w:t>
            </w:r>
            <w:r w:rsidRPr="00F91CB0">
              <w:rPr>
                <w:rFonts w:ascii="標楷體" w:eastAsia="標楷體" w:hAnsi="標楷體" w:hint="eastAsia"/>
                <w:b/>
                <w:u w:val="single"/>
                <w:shd w:val="pct15" w:color="auto" w:fill="FFFFFF"/>
              </w:rPr>
              <w:t>日(</w:t>
            </w:r>
            <w:proofErr w:type="gramStart"/>
            <w:r w:rsidR="005C37F4" w:rsidRPr="00F91CB0">
              <w:rPr>
                <w:rFonts w:ascii="標楷體" w:eastAsia="標楷體" w:hAnsi="標楷體" w:hint="eastAsia"/>
                <w:b/>
                <w:u w:val="single"/>
                <w:shd w:val="pct15" w:color="auto" w:fill="FFFFFF"/>
              </w:rPr>
              <w:t>一</w:t>
            </w:r>
            <w:proofErr w:type="gramEnd"/>
            <w:r w:rsidRPr="00F91CB0">
              <w:rPr>
                <w:rFonts w:ascii="標楷體" w:eastAsia="標楷體" w:hAnsi="標楷體" w:hint="eastAsia"/>
                <w:b/>
                <w:u w:val="single"/>
                <w:shd w:val="pct15" w:color="auto" w:fill="FFFFFF"/>
              </w:rPr>
              <w:t>)上午8時30分</w:t>
            </w:r>
            <w:r w:rsidRPr="00F91CB0">
              <w:rPr>
                <w:rFonts w:ascii="標楷體" w:eastAsia="標楷體" w:hAnsi="標楷體" w:hint="eastAsia"/>
                <w:b/>
                <w:u w:val="single"/>
              </w:rPr>
              <w:t>起</w:t>
            </w:r>
          </w:p>
          <w:p w14:paraId="673064B8" w14:textId="77777777" w:rsidR="00E667AE" w:rsidRPr="00F91CB0" w:rsidRDefault="00E667AE" w:rsidP="00006DD1">
            <w:pPr>
              <w:snapToGrid w:val="0"/>
              <w:spacing w:line="380" w:lineRule="exact"/>
              <w:ind w:left="1" w:firstLineChars="200" w:firstLine="480"/>
              <w:jc w:val="both"/>
              <w:rPr>
                <w:rFonts w:ascii="標楷體" w:eastAsia="標楷體" w:hAnsi="標楷體"/>
              </w:rPr>
            </w:pPr>
          </w:p>
          <w:p w14:paraId="4694E626" w14:textId="77777777" w:rsidR="00E667AE" w:rsidRPr="00F91CB0" w:rsidRDefault="00E667AE" w:rsidP="00006DD1">
            <w:pPr>
              <w:snapToGrid w:val="0"/>
              <w:spacing w:line="380" w:lineRule="exact"/>
              <w:ind w:left="1" w:firstLineChars="200" w:firstLine="480"/>
              <w:jc w:val="both"/>
              <w:rPr>
                <w:rFonts w:ascii="標楷體" w:eastAsia="標楷體" w:hAnsi="標楷體"/>
              </w:rPr>
            </w:pPr>
          </w:p>
          <w:p w14:paraId="594E0A95" w14:textId="77777777" w:rsidR="00E667AE" w:rsidRPr="00F91CB0" w:rsidRDefault="00E667AE" w:rsidP="00006DD1">
            <w:pPr>
              <w:snapToGrid w:val="0"/>
              <w:spacing w:line="380" w:lineRule="exact"/>
              <w:ind w:left="1" w:firstLineChars="200" w:firstLine="480"/>
              <w:jc w:val="both"/>
              <w:rPr>
                <w:rFonts w:ascii="標楷體" w:eastAsia="標楷體" w:hAnsi="標楷體"/>
              </w:rPr>
            </w:pPr>
          </w:p>
          <w:p w14:paraId="469066A2" w14:textId="5C341BFA" w:rsidR="00916A67" w:rsidRPr="00F91CB0" w:rsidRDefault="00E667AE" w:rsidP="00916A67">
            <w:pPr>
              <w:snapToGrid w:val="0"/>
              <w:spacing w:line="380" w:lineRule="exact"/>
              <w:jc w:val="both"/>
              <w:rPr>
                <w:rFonts w:ascii="標楷體" w:eastAsia="標楷體" w:hAnsi="標楷體"/>
                <w:b/>
              </w:rPr>
            </w:pPr>
            <w:r w:rsidRPr="00F91CB0">
              <w:rPr>
                <w:rFonts w:ascii="標楷體" w:eastAsia="標楷體" w:hAnsi="標楷體" w:hint="eastAsia"/>
                <w:b/>
              </w:rPr>
              <w:t>※請應試者於</w:t>
            </w:r>
            <w:r w:rsidRPr="00F91CB0">
              <w:rPr>
                <w:rFonts w:ascii="標楷體" w:eastAsia="標楷體" w:hAnsi="標楷體" w:hint="eastAsia"/>
                <w:b/>
                <w:color w:val="FF0000"/>
              </w:rPr>
              <w:t>11</w:t>
            </w:r>
            <w:r w:rsidR="005C37F4" w:rsidRPr="00F91CB0">
              <w:rPr>
                <w:rFonts w:ascii="標楷體" w:eastAsia="標楷體" w:hAnsi="標楷體"/>
                <w:b/>
                <w:color w:val="FF0000"/>
              </w:rPr>
              <w:t>3</w:t>
            </w:r>
            <w:r w:rsidRPr="00F91CB0">
              <w:rPr>
                <w:rFonts w:ascii="標楷體" w:eastAsia="標楷體" w:hAnsi="標楷體" w:hint="eastAsia"/>
                <w:b/>
                <w:color w:val="FF0000"/>
              </w:rPr>
              <w:t>年7月</w:t>
            </w:r>
            <w:r w:rsidR="005C37F4" w:rsidRPr="00F91CB0">
              <w:rPr>
                <w:rFonts w:ascii="標楷體" w:eastAsia="標楷體" w:hAnsi="標楷體"/>
                <w:b/>
                <w:color w:val="FF0000"/>
              </w:rPr>
              <w:t>29</w:t>
            </w:r>
            <w:r w:rsidRPr="00F91CB0">
              <w:rPr>
                <w:rFonts w:ascii="標楷體" w:eastAsia="標楷體" w:hAnsi="標楷體" w:hint="eastAsia"/>
                <w:b/>
                <w:color w:val="FF0000"/>
              </w:rPr>
              <w:t>日(</w:t>
            </w:r>
            <w:proofErr w:type="gramStart"/>
            <w:r w:rsidR="005C37F4" w:rsidRPr="00F91CB0">
              <w:rPr>
                <w:rFonts w:ascii="標楷體" w:eastAsia="標楷體" w:hAnsi="標楷體" w:hint="eastAsia"/>
                <w:b/>
                <w:color w:val="FF0000"/>
              </w:rPr>
              <w:t>一</w:t>
            </w:r>
            <w:proofErr w:type="gramEnd"/>
            <w:r w:rsidRPr="00F91CB0">
              <w:rPr>
                <w:rFonts w:ascii="標楷體" w:eastAsia="標楷體" w:hAnsi="標楷體" w:hint="eastAsia"/>
                <w:b/>
                <w:color w:val="FF0000"/>
              </w:rPr>
              <w:t>)上午8時20分前</w:t>
            </w:r>
            <w:r w:rsidRPr="00F91CB0">
              <w:rPr>
                <w:rFonts w:ascii="標楷體" w:eastAsia="標楷體" w:hAnsi="標楷體" w:hint="eastAsia"/>
                <w:b/>
              </w:rPr>
              <w:t>至</w:t>
            </w:r>
            <w:r w:rsidR="005C37F4" w:rsidRPr="00F91CB0">
              <w:rPr>
                <w:rFonts w:ascii="標楷體" w:eastAsia="標楷體" w:hAnsi="標楷體" w:hint="eastAsia"/>
                <w:b/>
                <w:color w:val="FF0000"/>
              </w:rPr>
              <w:t>輔導室</w:t>
            </w:r>
            <w:r w:rsidRPr="00F91CB0">
              <w:rPr>
                <w:rFonts w:ascii="標楷體" w:eastAsia="標楷體" w:hAnsi="標楷體" w:hint="eastAsia"/>
                <w:b/>
              </w:rPr>
              <w:t>報到，</w:t>
            </w:r>
          </w:p>
          <w:p w14:paraId="62E75C66" w14:textId="274CC0E2" w:rsidR="00E667AE" w:rsidRPr="00F91CB0" w:rsidRDefault="00E667AE" w:rsidP="00916A67">
            <w:pPr>
              <w:snapToGrid w:val="0"/>
              <w:spacing w:line="380" w:lineRule="exact"/>
              <w:ind w:leftChars="107" w:left="257"/>
              <w:jc w:val="both"/>
              <w:rPr>
                <w:rFonts w:ascii="標楷體" w:eastAsia="標楷體" w:hAnsi="標楷體"/>
                <w:b/>
              </w:rPr>
            </w:pPr>
            <w:r w:rsidRPr="00F91CB0">
              <w:rPr>
                <w:rFonts w:ascii="標楷體" w:eastAsia="標楷體" w:hAnsi="標楷體" w:hint="eastAsia"/>
                <w:b/>
              </w:rPr>
              <w:t>逾8時30分視同棄權</w:t>
            </w:r>
            <w:r w:rsidRPr="00F91CB0">
              <w:rPr>
                <w:rFonts w:ascii="標楷體" w:eastAsia="標楷體" w:hAnsi="標楷體"/>
                <w:b/>
              </w:rPr>
              <w:t>。</w:t>
            </w:r>
          </w:p>
          <w:p w14:paraId="60D0AB11" w14:textId="77777777" w:rsidR="00E667AE" w:rsidRPr="00F91CB0" w:rsidRDefault="00E667AE" w:rsidP="00006DD1">
            <w:pPr>
              <w:jc w:val="both"/>
              <w:rPr>
                <w:rFonts w:ascii="標楷體" w:eastAsia="標楷體" w:hAnsi="標楷體"/>
              </w:rPr>
            </w:pPr>
          </w:p>
          <w:p w14:paraId="403F883D" w14:textId="77777777" w:rsidR="00E667AE" w:rsidRPr="00F91CB0" w:rsidRDefault="00E667AE" w:rsidP="00006DD1">
            <w:pPr>
              <w:jc w:val="both"/>
              <w:rPr>
                <w:rFonts w:ascii="標楷體" w:eastAsia="標楷體" w:hAnsi="標楷體"/>
              </w:rPr>
            </w:pPr>
          </w:p>
        </w:tc>
      </w:tr>
    </w:tbl>
    <w:p w14:paraId="04B7BA51" w14:textId="77777777" w:rsidR="00E667AE" w:rsidRPr="00F91CB0" w:rsidRDefault="00E667AE" w:rsidP="00E667AE">
      <w:pPr>
        <w:ind w:left="944" w:rightChars="11" w:right="26" w:hanging="958"/>
        <w:jc w:val="center"/>
        <w:rPr>
          <w:rFonts w:ascii="標楷體" w:eastAsia="標楷體" w:hAnsi="標楷體"/>
          <w:sz w:val="72"/>
          <w:szCs w:val="72"/>
        </w:rPr>
      </w:pPr>
      <w:r w:rsidRPr="00F91CB0">
        <w:rPr>
          <w:rFonts w:ascii="標楷體" w:eastAsia="標楷體" w:hAnsi="標楷體"/>
          <w:sz w:val="72"/>
          <w:szCs w:val="72"/>
        </w:rPr>
        <w:br w:type="page"/>
      </w:r>
      <w:r w:rsidRPr="00F91CB0">
        <w:rPr>
          <w:rFonts w:ascii="標楷體" w:eastAsia="標楷體" w:hAnsi="標楷體" w:hint="eastAsia"/>
          <w:sz w:val="72"/>
          <w:szCs w:val="72"/>
        </w:rPr>
        <w:t>切結書</w:t>
      </w:r>
    </w:p>
    <w:p w14:paraId="17736D66" w14:textId="770B5DB8" w:rsidR="00E667AE" w:rsidRPr="00F91CB0" w:rsidRDefault="00E667AE" w:rsidP="00E667AE">
      <w:pPr>
        <w:pStyle w:val="a7"/>
        <w:snapToGrid w:val="0"/>
        <w:spacing w:line="360" w:lineRule="auto"/>
        <w:ind w:left="147" w:firstLine="639"/>
        <w:jc w:val="both"/>
        <w:rPr>
          <w:sz w:val="32"/>
          <w:szCs w:val="32"/>
        </w:rPr>
      </w:pPr>
      <w:r w:rsidRPr="00F91CB0">
        <w:rPr>
          <w:rFonts w:hint="eastAsia"/>
          <w:sz w:val="32"/>
          <w:szCs w:val="32"/>
        </w:rPr>
        <w:t>本人              今報考貴校11</w:t>
      </w:r>
      <w:r w:rsidR="005C37F4" w:rsidRPr="00F91CB0">
        <w:rPr>
          <w:sz w:val="32"/>
          <w:szCs w:val="32"/>
        </w:rPr>
        <w:t>3</w:t>
      </w:r>
      <w:r w:rsidRPr="00F91CB0">
        <w:rPr>
          <w:rFonts w:hint="eastAsia"/>
          <w:b/>
          <w:bCs/>
          <w:sz w:val="32"/>
          <w:szCs w:val="32"/>
        </w:rPr>
        <w:t>學</w:t>
      </w:r>
      <w:r w:rsidRPr="00F91CB0">
        <w:rPr>
          <w:b/>
          <w:bCs/>
          <w:sz w:val="32"/>
          <w:szCs w:val="32"/>
        </w:rPr>
        <w:t>年度</w:t>
      </w:r>
      <w:r w:rsidRPr="00F91CB0">
        <w:rPr>
          <w:rFonts w:hint="eastAsia"/>
          <w:b/>
          <w:bCs/>
          <w:sz w:val="32"/>
          <w:szCs w:val="32"/>
        </w:rPr>
        <w:t>專任輔導</w:t>
      </w:r>
      <w:r w:rsidRPr="00F91CB0">
        <w:rPr>
          <w:b/>
          <w:bCs/>
          <w:sz w:val="32"/>
          <w:szCs w:val="32"/>
          <w:shd w:val="pct15" w:color="auto" w:fill="FFFFFF"/>
        </w:rPr>
        <w:t>代</w:t>
      </w:r>
      <w:r w:rsidRPr="00F91CB0">
        <w:rPr>
          <w:rFonts w:hint="eastAsia"/>
          <w:b/>
          <w:bCs/>
          <w:sz w:val="32"/>
          <w:szCs w:val="32"/>
          <w:shd w:val="pct15" w:color="auto" w:fill="FFFFFF"/>
        </w:rPr>
        <w:t>理</w:t>
      </w:r>
      <w:r w:rsidRPr="00F91CB0">
        <w:rPr>
          <w:b/>
          <w:bCs/>
          <w:sz w:val="32"/>
          <w:szCs w:val="32"/>
          <w:shd w:val="pct15" w:color="auto" w:fill="FFFFFF"/>
        </w:rPr>
        <w:t>教師</w:t>
      </w:r>
      <w:r w:rsidRPr="00F91CB0">
        <w:rPr>
          <w:b/>
          <w:bCs/>
          <w:sz w:val="32"/>
          <w:szCs w:val="32"/>
        </w:rPr>
        <w:t>甄選</w:t>
      </w:r>
      <w:r w:rsidRPr="00F91CB0">
        <w:rPr>
          <w:rFonts w:hint="eastAsia"/>
          <w:sz w:val="32"/>
          <w:szCs w:val="32"/>
        </w:rPr>
        <w:t>；切結事項如次：</w:t>
      </w:r>
    </w:p>
    <w:p w14:paraId="4238AFD5" w14:textId="77777777" w:rsidR="00E667AE" w:rsidRPr="00F91CB0" w:rsidRDefault="00E667AE" w:rsidP="00E667AE">
      <w:pPr>
        <w:pStyle w:val="a7"/>
        <w:snapToGrid w:val="0"/>
        <w:spacing w:line="360" w:lineRule="auto"/>
        <w:ind w:leftChars="33" w:left="751" w:hangingChars="210" w:hanging="672"/>
        <w:jc w:val="both"/>
        <w:rPr>
          <w:sz w:val="32"/>
          <w:szCs w:val="32"/>
        </w:rPr>
      </w:pPr>
      <w:r w:rsidRPr="00F91CB0">
        <w:rPr>
          <w:rFonts w:hint="eastAsia"/>
          <w:sz w:val="32"/>
          <w:szCs w:val="32"/>
        </w:rPr>
        <w:t>一、無「教師法」第14、15條、「教育人員任用條例」第31條、33條各款情事之</w:t>
      </w:r>
      <w:proofErr w:type="gramStart"/>
      <w:r w:rsidRPr="00F91CB0">
        <w:rPr>
          <w:rFonts w:hint="eastAsia"/>
          <w:sz w:val="32"/>
          <w:szCs w:val="32"/>
        </w:rPr>
        <w:t>一</w:t>
      </w:r>
      <w:proofErr w:type="gramEnd"/>
      <w:r w:rsidRPr="00F91CB0">
        <w:rPr>
          <w:rFonts w:hint="eastAsia"/>
          <w:sz w:val="32"/>
          <w:szCs w:val="32"/>
        </w:rPr>
        <w:t>。</w:t>
      </w:r>
    </w:p>
    <w:p w14:paraId="13BE46B0" w14:textId="77777777" w:rsidR="00E667AE" w:rsidRPr="00F91CB0" w:rsidRDefault="00E667AE" w:rsidP="00E667AE">
      <w:pPr>
        <w:pStyle w:val="a7"/>
        <w:snapToGrid w:val="0"/>
        <w:spacing w:line="360" w:lineRule="auto"/>
        <w:ind w:leftChars="32" w:left="1469" w:hangingChars="435" w:hanging="1392"/>
        <w:jc w:val="both"/>
        <w:rPr>
          <w:sz w:val="32"/>
          <w:szCs w:val="32"/>
        </w:rPr>
      </w:pPr>
      <w:r w:rsidRPr="00F91CB0">
        <w:rPr>
          <w:rFonts w:hint="eastAsia"/>
          <w:sz w:val="32"/>
          <w:szCs w:val="32"/>
        </w:rPr>
        <w:t>二、無</w:t>
      </w:r>
      <w:proofErr w:type="gramStart"/>
      <w:r w:rsidRPr="00F91CB0">
        <w:rPr>
          <w:rFonts w:hint="eastAsia"/>
          <w:sz w:val="32"/>
          <w:szCs w:val="32"/>
        </w:rPr>
        <w:t>有損師道</w:t>
      </w:r>
      <w:proofErr w:type="gramEnd"/>
      <w:r w:rsidRPr="00F91CB0">
        <w:rPr>
          <w:rFonts w:hint="eastAsia"/>
          <w:sz w:val="32"/>
          <w:szCs w:val="32"/>
        </w:rPr>
        <w:t>之不良紀錄情形。</w:t>
      </w:r>
    </w:p>
    <w:p w14:paraId="05AA8C48" w14:textId="77777777" w:rsidR="00E667AE" w:rsidRPr="00F91CB0" w:rsidRDefault="00E667AE" w:rsidP="00E667AE">
      <w:pPr>
        <w:pStyle w:val="a7"/>
        <w:snapToGrid w:val="0"/>
        <w:spacing w:line="360" w:lineRule="auto"/>
        <w:ind w:leftChars="32" w:left="1469" w:hangingChars="435" w:hanging="1392"/>
        <w:jc w:val="both"/>
        <w:rPr>
          <w:sz w:val="32"/>
          <w:szCs w:val="32"/>
        </w:rPr>
      </w:pPr>
      <w:r w:rsidRPr="00F91CB0">
        <w:rPr>
          <w:rFonts w:hint="eastAsia"/>
          <w:sz w:val="32"/>
          <w:szCs w:val="32"/>
        </w:rPr>
        <w:t>三、非大陸地區人民。</w:t>
      </w:r>
    </w:p>
    <w:p w14:paraId="7AD45E6D" w14:textId="77777777" w:rsidR="00E667AE" w:rsidRPr="00F91CB0" w:rsidRDefault="00E667AE" w:rsidP="00E667AE">
      <w:pPr>
        <w:pStyle w:val="a7"/>
        <w:snapToGrid w:val="0"/>
        <w:spacing w:line="360" w:lineRule="auto"/>
        <w:ind w:leftChars="51" w:left="122" w:firstLineChars="207" w:firstLine="662"/>
        <w:jc w:val="both"/>
        <w:rPr>
          <w:sz w:val="32"/>
          <w:szCs w:val="32"/>
        </w:rPr>
      </w:pPr>
      <w:r w:rsidRPr="00F91CB0">
        <w:rPr>
          <w:rFonts w:hint="eastAsia"/>
          <w:sz w:val="32"/>
          <w:szCs w:val="32"/>
        </w:rPr>
        <w:t>如經查證有上述各款情節者，願於錄取後自動放棄錄取資格，絕無異議並放棄先訴抗辯權。</w:t>
      </w:r>
    </w:p>
    <w:p w14:paraId="4037653F" w14:textId="77777777" w:rsidR="00E667AE" w:rsidRPr="00F91CB0" w:rsidRDefault="00E667AE" w:rsidP="00E667AE">
      <w:pPr>
        <w:snapToGrid w:val="0"/>
        <w:ind w:firstLineChars="100" w:firstLine="320"/>
        <w:jc w:val="both"/>
        <w:rPr>
          <w:rFonts w:ascii="標楷體" w:eastAsia="標楷體" w:hAnsi="標楷體"/>
          <w:sz w:val="32"/>
          <w:szCs w:val="32"/>
        </w:rPr>
      </w:pPr>
    </w:p>
    <w:p w14:paraId="28340039" w14:textId="77777777" w:rsidR="00E667AE" w:rsidRPr="00F91CB0" w:rsidRDefault="00E667AE" w:rsidP="00E667AE">
      <w:pPr>
        <w:snapToGrid w:val="0"/>
        <w:ind w:firstLineChars="226" w:firstLine="723"/>
        <w:jc w:val="both"/>
        <w:rPr>
          <w:rFonts w:ascii="標楷體" w:eastAsia="標楷體" w:hAnsi="標楷體"/>
          <w:sz w:val="32"/>
          <w:szCs w:val="32"/>
        </w:rPr>
      </w:pPr>
      <w:r w:rsidRPr="00F91CB0">
        <w:rPr>
          <w:rFonts w:ascii="標楷體" w:eastAsia="標楷體" w:hAnsi="標楷體" w:hint="eastAsia"/>
          <w:sz w:val="32"/>
          <w:szCs w:val="32"/>
        </w:rPr>
        <w:t>此　致</w:t>
      </w:r>
    </w:p>
    <w:p w14:paraId="6DF9587B" w14:textId="77777777" w:rsidR="00E667AE" w:rsidRPr="00F91CB0" w:rsidRDefault="00E667AE" w:rsidP="00E667AE">
      <w:pPr>
        <w:snapToGrid w:val="0"/>
        <w:jc w:val="both"/>
        <w:rPr>
          <w:rFonts w:ascii="標楷體" w:eastAsia="標楷體" w:hAnsi="標楷體"/>
          <w:sz w:val="32"/>
          <w:szCs w:val="32"/>
        </w:rPr>
      </w:pPr>
    </w:p>
    <w:p w14:paraId="11C4555B" w14:textId="77777777" w:rsidR="00E667AE" w:rsidRPr="00F91CB0" w:rsidRDefault="00E667AE" w:rsidP="00E667AE">
      <w:pPr>
        <w:snapToGrid w:val="0"/>
        <w:jc w:val="both"/>
        <w:rPr>
          <w:rFonts w:ascii="標楷體" w:eastAsia="標楷體" w:hAnsi="標楷體"/>
          <w:sz w:val="32"/>
          <w:szCs w:val="32"/>
        </w:rPr>
      </w:pPr>
      <w:r w:rsidRPr="00F91CB0">
        <w:rPr>
          <w:rFonts w:ascii="標楷體" w:eastAsia="標楷體" w:hAnsi="標楷體" w:hint="eastAsia"/>
          <w:sz w:val="32"/>
          <w:szCs w:val="32"/>
        </w:rPr>
        <w:t>高雄市楠梓區莒光國民小學</w:t>
      </w:r>
    </w:p>
    <w:p w14:paraId="340B427A" w14:textId="77777777" w:rsidR="00E667AE" w:rsidRPr="00F91CB0" w:rsidRDefault="00E667AE" w:rsidP="00E667AE">
      <w:pPr>
        <w:snapToGrid w:val="0"/>
        <w:jc w:val="both"/>
        <w:rPr>
          <w:rFonts w:ascii="標楷體" w:eastAsia="標楷體" w:hAnsi="標楷體"/>
          <w:sz w:val="32"/>
          <w:szCs w:val="32"/>
        </w:rPr>
      </w:pPr>
    </w:p>
    <w:p w14:paraId="2F020190" w14:textId="77777777" w:rsidR="00E667AE" w:rsidRPr="00F91CB0" w:rsidRDefault="00E667AE" w:rsidP="00E667AE">
      <w:pPr>
        <w:snapToGrid w:val="0"/>
        <w:jc w:val="both"/>
        <w:rPr>
          <w:rFonts w:ascii="標楷體" w:eastAsia="標楷體" w:hAnsi="標楷體"/>
          <w:sz w:val="32"/>
          <w:szCs w:val="32"/>
        </w:rPr>
      </w:pPr>
    </w:p>
    <w:p w14:paraId="7B02B079" w14:textId="77777777" w:rsidR="00E667AE" w:rsidRPr="00F91CB0" w:rsidRDefault="00E667AE" w:rsidP="00E667AE">
      <w:pPr>
        <w:snapToGrid w:val="0"/>
        <w:jc w:val="both"/>
        <w:rPr>
          <w:rFonts w:ascii="標楷體" w:eastAsia="標楷體" w:hAnsi="標楷體"/>
          <w:sz w:val="32"/>
          <w:szCs w:val="32"/>
        </w:rPr>
      </w:pPr>
    </w:p>
    <w:p w14:paraId="313916E2" w14:textId="77777777" w:rsidR="00E667AE" w:rsidRPr="00F91CB0" w:rsidRDefault="00E667AE" w:rsidP="00E667AE">
      <w:pPr>
        <w:snapToGrid w:val="0"/>
        <w:jc w:val="both"/>
        <w:rPr>
          <w:rFonts w:ascii="標楷體" w:eastAsia="標楷體" w:hAnsi="標楷體"/>
          <w:sz w:val="32"/>
          <w:szCs w:val="32"/>
        </w:rPr>
      </w:pPr>
    </w:p>
    <w:p w14:paraId="762F9891" w14:textId="77777777" w:rsidR="00E667AE" w:rsidRPr="00F91CB0" w:rsidRDefault="00E667AE" w:rsidP="00E667AE">
      <w:pPr>
        <w:snapToGrid w:val="0"/>
        <w:jc w:val="both"/>
        <w:rPr>
          <w:rFonts w:ascii="標楷體" w:eastAsia="標楷體" w:hAnsi="標楷體"/>
          <w:sz w:val="32"/>
          <w:szCs w:val="32"/>
        </w:rPr>
      </w:pPr>
    </w:p>
    <w:p w14:paraId="1AFCE2EC" w14:textId="77777777" w:rsidR="00E667AE" w:rsidRPr="00F91CB0" w:rsidRDefault="00E667AE" w:rsidP="00E667AE">
      <w:pPr>
        <w:snapToGrid w:val="0"/>
        <w:ind w:leftChars="1200" w:left="2880" w:firstLine="1"/>
        <w:jc w:val="both"/>
        <w:rPr>
          <w:rFonts w:ascii="標楷體" w:eastAsia="標楷體" w:hAnsi="標楷體"/>
          <w:sz w:val="32"/>
          <w:szCs w:val="32"/>
        </w:rPr>
      </w:pPr>
      <w:r w:rsidRPr="00F91CB0">
        <w:rPr>
          <w:rFonts w:ascii="標楷體" w:eastAsia="標楷體" w:hAnsi="標楷體" w:hint="eastAsia"/>
          <w:sz w:val="32"/>
          <w:szCs w:val="32"/>
        </w:rPr>
        <w:t>立　書　人：　　　　　　　　（簽名）</w:t>
      </w:r>
    </w:p>
    <w:p w14:paraId="729A2F1B" w14:textId="77777777" w:rsidR="00E667AE" w:rsidRPr="00F91CB0" w:rsidRDefault="00E667AE" w:rsidP="00E667AE">
      <w:pPr>
        <w:snapToGrid w:val="0"/>
        <w:ind w:leftChars="1200" w:left="2880" w:firstLineChars="200" w:firstLine="640"/>
        <w:jc w:val="both"/>
        <w:rPr>
          <w:rFonts w:ascii="標楷體" w:eastAsia="標楷體" w:hAnsi="標楷體"/>
          <w:sz w:val="32"/>
          <w:szCs w:val="32"/>
        </w:rPr>
      </w:pPr>
    </w:p>
    <w:p w14:paraId="200E0191" w14:textId="77777777" w:rsidR="00E667AE" w:rsidRPr="00F91CB0" w:rsidRDefault="00E667AE" w:rsidP="00E667AE">
      <w:pPr>
        <w:snapToGrid w:val="0"/>
        <w:ind w:leftChars="1200" w:left="2880" w:firstLineChars="5" w:firstLine="16"/>
        <w:jc w:val="both"/>
        <w:rPr>
          <w:rFonts w:ascii="標楷體" w:eastAsia="標楷體" w:hAnsi="標楷體"/>
          <w:sz w:val="32"/>
          <w:szCs w:val="32"/>
        </w:rPr>
      </w:pPr>
      <w:r w:rsidRPr="00F91CB0">
        <w:rPr>
          <w:rFonts w:ascii="標楷體" w:eastAsia="標楷體" w:hAnsi="標楷體" w:hint="eastAsia"/>
          <w:sz w:val="32"/>
          <w:szCs w:val="32"/>
        </w:rPr>
        <w:t>身分證字號：</w:t>
      </w:r>
    </w:p>
    <w:p w14:paraId="545EDABC" w14:textId="77777777" w:rsidR="00E667AE" w:rsidRPr="00F91CB0" w:rsidRDefault="00E667AE" w:rsidP="00E667AE">
      <w:pPr>
        <w:snapToGrid w:val="0"/>
        <w:ind w:firstLineChars="200" w:firstLine="640"/>
        <w:jc w:val="both"/>
        <w:rPr>
          <w:rFonts w:ascii="標楷體" w:eastAsia="標楷體" w:hAnsi="標楷體"/>
          <w:sz w:val="32"/>
          <w:szCs w:val="32"/>
        </w:rPr>
      </w:pPr>
    </w:p>
    <w:p w14:paraId="55FA4DF0" w14:textId="77777777" w:rsidR="00E667AE" w:rsidRPr="00F91CB0" w:rsidRDefault="00E667AE" w:rsidP="00E667AE">
      <w:pPr>
        <w:snapToGrid w:val="0"/>
        <w:ind w:firstLineChars="200" w:firstLine="640"/>
        <w:jc w:val="both"/>
        <w:rPr>
          <w:rFonts w:ascii="標楷體" w:eastAsia="標楷體" w:hAnsi="標楷體"/>
          <w:sz w:val="32"/>
          <w:szCs w:val="32"/>
        </w:rPr>
      </w:pPr>
    </w:p>
    <w:p w14:paraId="7E8CE2C0" w14:textId="77777777" w:rsidR="00E667AE" w:rsidRPr="00F91CB0" w:rsidRDefault="00E667AE" w:rsidP="00E667AE">
      <w:pPr>
        <w:snapToGrid w:val="0"/>
        <w:ind w:firstLineChars="200" w:firstLine="640"/>
        <w:jc w:val="both"/>
        <w:rPr>
          <w:rFonts w:ascii="標楷體" w:eastAsia="標楷體" w:hAnsi="標楷體"/>
          <w:sz w:val="32"/>
          <w:szCs w:val="32"/>
        </w:rPr>
      </w:pPr>
    </w:p>
    <w:p w14:paraId="7DE3D589" w14:textId="39B7F233" w:rsidR="00E667AE" w:rsidRPr="00F91CB0" w:rsidRDefault="00E667AE" w:rsidP="00E667AE">
      <w:pPr>
        <w:tabs>
          <w:tab w:val="left" w:pos="9636"/>
        </w:tabs>
        <w:ind w:rightChars="-4" w:right="-10"/>
        <w:jc w:val="distribute"/>
        <w:rPr>
          <w:rFonts w:ascii="標楷體" w:eastAsia="標楷體" w:hAnsi="標楷體"/>
          <w:sz w:val="32"/>
          <w:szCs w:val="32"/>
        </w:rPr>
      </w:pPr>
      <w:r w:rsidRPr="00F91CB0">
        <w:rPr>
          <w:rFonts w:ascii="標楷體" w:eastAsia="標楷體" w:hAnsi="標楷體" w:hint="eastAsia"/>
          <w:sz w:val="32"/>
          <w:szCs w:val="32"/>
        </w:rPr>
        <w:t>中華民國11</w:t>
      </w:r>
      <w:r w:rsidR="005C37F4" w:rsidRPr="00F91CB0">
        <w:rPr>
          <w:rFonts w:ascii="標楷體" w:eastAsia="標楷體" w:hAnsi="標楷體"/>
          <w:sz w:val="32"/>
          <w:szCs w:val="32"/>
        </w:rPr>
        <w:t>3</w:t>
      </w:r>
      <w:r w:rsidRPr="00F91CB0">
        <w:rPr>
          <w:rFonts w:ascii="標楷體" w:eastAsia="標楷體" w:hAnsi="標楷體" w:hint="eastAsia"/>
          <w:sz w:val="32"/>
          <w:szCs w:val="32"/>
        </w:rPr>
        <w:t>年  月  日</w:t>
      </w:r>
    </w:p>
    <w:p w14:paraId="2883D74A" w14:textId="77777777" w:rsidR="00E667AE" w:rsidRPr="00F91CB0" w:rsidRDefault="00E667AE" w:rsidP="00E667AE">
      <w:pPr>
        <w:jc w:val="center"/>
        <w:rPr>
          <w:rFonts w:ascii="標楷體" w:eastAsia="標楷體" w:hAnsi="標楷體"/>
          <w:sz w:val="72"/>
          <w:szCs w:val="72"/>
        </w:rPr>
      </w:pPr>
      <w:r w:rsidRPr="00F91CB0">
        <w:rPr>
          <w:rFonts w:ascii="標楷體" w:eastAsia="標楷體" w:hAnsi="標楷體"/>
          <w:sz w:val="72"/>
          <w:szCs w:val="72"/>
        </w:rPr>
        <w:br w:type="page"/>
      </w:r>
      <w:r w:rsidRPr="00F91CB0">
        <w:rPr>
          <w:rFonts w:ascii="標楷體" w:eastAsia="標楷體" w:hAnsi="標楷體" w:hint="eastAsia"/>
          <w:sz w:val="72"/>
          <w:szCs w:val="72"/>
        </w:rPr>
        <w:t>委託書</w:t>
      </w:r>
    </w:p>
    <w:p w14:paraId="64E708B9" w14:textId="77777777" w:rsidR="00E667AE" w:rsidRPr="00F91CB0" w:rsidRDefault="00E667AE" w:rsidP="00E667AE">
      <w:pPr>
        <w:rPr>
          <w:rFonts w:ascii="標楷體" w:eastAsia="標楷體" w:hAnsi="標楷體"/>
          <w:szCs w:val="20"/>
        </w:rPr>
      </w:pPr>
    </w:p>
    <w:p w14:paraId="0E468F0E" w14:textId="264CB2DF" w:rsidR="00E667AE" w:rsidRPr="00F91CB0" w:rsidRDefault="00E667AE" w:rsidP="00E667AE">
      <w:pPr>
        <w:pStyle w:val="a7"/>
        <w:ind w:left="224"/>
        <w:rPr>
          <w:sz w:val="32"/>
          <w:szCs w:val="32"/>
        </w:rPr>
      </w:pPr>
      <w:r w:rsidRPr="00F91CB0">
        <w:rPr>
          <w:rFonts w:hint="eastAsia"/>
          <w:sz w:val="32"/>
          <w:szCs w:val="32"/>
        </w:rPr>
        <w:t xml:space="preserve">   本人　　　　　  </w:t>
      </w:r>
      <w:proofErr w:type="gramStart"/>
      <w:r w:rsidRPr="00F91CB0">
        <w:rPr>
          <w:rFonts w:hint="eastAsia"/>
          <w:sz w:val="32"/>
          <w:szCs w:val="32"/>
        </w:rPr>
        <w:t>今擬報考</w:t>
      </w:r>
      <w:proofErr w:type="gramEnd"/>
      <w:r w:rsidRPr="00F91CB0">
        <w:rPr>
          <w:rFonts w:hint="eastAsia"/>
          <w:sz w:val="32"/>
          <w:szCs w:val="32"/>
        </w:rPr>
        <w:t>貴校</w:t>
      </w:r>
      <w:r w:rsidRPr="00F91CB0">
        <w:rPr>
          <w:b/>
          <w:bCs/>
          <w:sz w:val="32"/>
          <w:szCs w:val="32"/>
        </w:rPr>
        <w:t>11</w:t>
      </w:r>
      <w:r w:rsidR="005C37F4" w:rsidRPr="00F91CB0">
        <w:rPr>
          <w:b/>
          <w:bCs/>
          <w:sz w:val="32"/>
          <w:szCs w:val="32"/>
        </w:rPr>
        <w:t>3</w:t>
      </w:r>
      <w:r w:rsidRPr="00F91CB0">
        <w:rPr>
          <w:rFonts w:hint="eastAsia"/>
          <w:b/>
          <w:bCs/>
          <w:sz w:val="32"/>
          <w:szCs w:val="32"/>
        </w:rPr>
        <w:t>學</w:t>
      </w:r>
      <w:r w:rsidRPr="00F91CB0">
        <w:rPr>
          <w:b/>
          <w:bCs/>
          <w:sz w:val="32"/>
          <w:szCs w:val="32"/>
        </w:rPr>
        <w:t>年度</w:t>
      </w:r>
      <w:r w:rsidRPr="00F91CB0">
        <w:rPr>
          <w:rFonts w:hint="eastAsia"/>
          <w:b/>
          <w:bCs/>
          <w:sz w:val="32"/>
          <w:szCs w:val="32"/>
        </w:rPr>
        <w:t>專任輔導</w:t>
      </w:r>
      <w:r w:rsidRPr="00F91CB0">
        <w:rPr>
          <w:b/>
          <w:bCs/>
          <w:sz w:val="32"/>
          <w:szCs w:val="32"/>
          <w:shd w:val="pct15" w:color="auto" w:fill="FFFFFF"/>
        </w:rPr>
        <w:t>代</w:t>
      </w:r>
      <w:r w:rsidRPr="00F91CB0">
        <w:rPr>
          <w:rFonts w:hint="eastAsia"/>
          <w:b/>
          <w:bCs/>
          <w:sz w:val="32"/>
          <w:szCs w:val="32"/>
          <w:shd w:val="pct15" w:color="auto" w:fill="FFFFFF"/>
        </w:rPr>
        <w:t>理</w:t>
      </w:r>
      <w:r w:rsidRPr="00F91CB0">
        <w:rPr>
          <w:b/>
          <w:bCs/>
          <w:sz w:val="32"/>
          <w:szCs w:val="32"/>
          <w:shd w:val="pct15" w:color="auto" w:fill="FFFFFF"/>
        </w:rPr>
        <w:t>教師</w:t>
      </w:r>
      <w:r w:rsidRPr="00F91CB0">
        <w:rPr>
          <w:rFonts w:hint="eastAsia"/>
          <w:sz w:val="32"/>
          <w:szCs w:val="32"/>
        </w:rPr>
        <w:t>甄選；因故無法親自前往報名，特委託___________________代辦報名手續，並全權處理有關事宜，</w:t>
      </w:r>
      <w:proofErr w:type="gramStart"/>
      <w:r w:rsidRPr="00F91CB0">
        <w:rPr>
          <w:rFonts w:hint="eastAsia"/>
          <w:sz w:val="32"/>
          <w:szCs w:val="32"/>
        </w:rPr>
        <w:t>請惠允受理</w:t>
      </w:r>
      <w:proofErr w:type="gramEnd"/>
      <w:r w:rsidRPr="00F91CB0">
        <w:rPr>
          <w:rFonts w:hint="eastAsia"/>
          <w:sz w:val="32"/>
          <w:szCs w:val="32"/>
        </w:rPr>
        <w:t>。</w:t>
      </w:r>
    </w:p>
    <w:p w14:paraId="43EACA80" w14:textId="77777777" w:rsidR="00E667AE" w:rsidRPr="00F91CB0" w:rsidRDefault="00E667AE" w:rsidP="00E667AE">
      <w:pPr>
        <w:ind w:firstLineChars="100" w:firstLine="320"/>
        <w:rPr>
          <w:rFonts w:ascii="標楷體" w:eastAsia="標楷體" w:hAnsi="標楷體"/>
          <w:sz w:val="32"/>
          <w:szCs w:val="32"/>
        </w:rPr>
      </w:pPr>
      <w:r w:rsidRPr="00F91CB0">
        <w:rPr>
          <w:rFonts w:ascii="標楷體" w:eastAsia="標楷體" w:hAnsi="標楷體" w:hint="eastAsia"/>
          <w:sz w:val="32"/>
          <w:szCs w:val="32"/>
        </w:rPr>
        <w:t>此　致</w:t>
      </w:r>
    </w:p>
    <w:p w14:paraId="2167761B" w14:textId="77777777" w:rsidR="00E667AE" w:rsidRPr="00F91CB0" w:rsidRDefault="00E667AE" w:rsidP="00E667AE">
      <w:pPr>
        <w:rPr>
          <w:rFonts w:ascii="標楷體" w:eastAsia="標楷體" w:hAnsi="標楷體"/>
          <w:sz w:val="48"/>
        </w:rPr>
      </w:pPr>
      <w:r w:rsidRPr="00F91CB0">
        <w:rPr>
          <w:rFonts w:ascii="標楷體" w:eastAsia="標楷體" w:hAnsi="標楷體" w:hint="eastAsia"/>
          <w:sz w:val="32"/>
          <w:szCs w:val="32"/>
        </w:rPr>
        <w:t>高雄市楠梓區莒光國民小學</w:t>
      </w:r>
    </w:p>
    <w:p w14:paraId="192AA8FA" w14:textId="77777777" w:rsidR="00E667AE" w:rsidRPr="00F91CB0" w:rsidRDefault="00E667AE" w:rsidP="00E667AE">
      <w:pPr>
        <w:rPr>
          <w:rFonts w:ascii="標楷體" w:eastAsia="標楷體" w:hAnsi="標楷體"/>
          <w:sz w:val="20"/>
        </w:rPr>
      </w:pPr>
    </w:p>
    <w:p w14:paraId="14A13705" w14:textId="77777777" w:rsidR="00E667AE" w:rsidRPr="00F91CB0" w:rsidRDefault="00E667AE" w:rsidP="00E667AE">
      <w:pPr>
        <w:rPr>
          <w:rFonts w:ascii="標楷體" w:eastAsia="標楷體" w:hAnsi="標楷體"/>
          <w:sz w:val="20"/>
        </w:rPr>
      </w:pPr>
    </w:p>
    <w:p w14:paraId="07C87723" w14:textId="77777777" w:rsidR="00E667AE" w:rsidRPr="00F91CB0" w:rsidRDefault="00E667AE" w:rsidP="00E667AE">
      <w:pPr>
        <w:rPr>
          <w:rFonts w:ascii="標楷體" w:eastAsia="標楷體" w:hAnsi="標楷體"/>
          <w:sz w:val="20"/>
        </w:rPr>
      </w:pPr>
    </w:p>
    <w:p w14:paraId="308F35A9" w14:textId="77777777" w:rsidR="00E667AE" w:rsidRPr="00F91CB0" w:rsidRDefault="00E667AE" w:rsidP="00E667AE">
      <w:pPr>
        <w:rPr>
          <w:rFonts w:ascii="標楷體" w:eastAsia="標楷體" w:hAnsi="標楷體"/>
          <w:sz w:val="20"/>
        </w:rPr>
      </w:pPr>
    </w:p>
    <w:p w14:paraId="010A53DD" w14:textId="77777777" w:rsidR="00E667AE" w:rsidRPr="00F91CB0" w:rsidRDefault="00E667AE" w:rsidP="00E667AE">
      <w:pPr>
        <w:ind w:leftChars="963" w:left="2327" w:hangingChars="5" w:hanging="16"/>
        <w:rPr>
          <w:rFonts w:ascii="標楷體" w:eastAsia="標楷體" w:hAnsi="標楷體"/>
          <w:sz w:val="32"/>
          <w:szCs w:val="32"/>
        </w:rPr>
      </w:pPr>
      <w:r w:rsidRPr="00F91CB0">
        <w:rPr>
          <w:rFonts w:ascii="標楷體" w:eastAsia="標楷體" w:hAnsi="標楷體" w:hint="eastAsia"/>
          <w:sz w:val="32"/>
          <w:szCs w:val="32"/>
        </w:rPr>
        <w:t xml:space="preserve">委 </w:t>
      </w:r>
      <w:proofErr w:type="gramStart"/>
      <w:r w:rsidRPr="00F91CB0">
        <w:rPr>
          <w:rFonts w:ascii="標楷體" w:eastAsia="標楷體" w:hAnsi="標楷體" w:hint="eastAsia"/>
          <w:sz w:val="32"/>
          <w:szCs w:val="32"/>
        </w:rPr>
        <w:t>託</w:t>
      </w:r>
      <w:proofErr w:type="gramEnd"/>
      <w:r w:rsidRPr="00F91CB0">
        <w:rPr>
          <w:rFonts w:ascii="標楷體" w:eastAsia="標楷體" w:hAnsi="標楷體" w:hint="eastAsia"/>
          <w:sz w:val="32"/>
          <w:szCs w:val="32"/>
        </w:rPr>
        <w:t xml:space="preserve"> 人：　　　　　　</w:t>
      </w:r>
      <w:r w:rsidRPr="00F91CB0">
        <w:rPr>
          <w:rFonts w:ascii="標楷體" w:eastAsia="標楷體" w:hAnsi="標楷體"/>
          <w:sz w:val="32"/>
          <w:szCs w:val="32"/>
        </w:rPr>
        <w:t xml:space="preserve">   </w:t>
      </w:r>
      <w:r w:rsidRPr="00F91CB0">
        <w:rPr>
          <w:rFonts w:ascii="標楷體" w:eastAsia="標楷體" w:hAnsi="標楷體" w:hint="eastAsia"/>
          <w:sz w:val="32"/>
          <w:szCs w:val="32"/>
        </w:rPr>
        <w:t xml:space="preserve">  </w:t>
      </w:r>
      <w:r w:rsidRPr="00F91CB0">
        <w:rPr>
          <w:rFonts w:ascii="標楷體" w:eastAsia="標楷體" w:hAnsi="標楷體"/>
          <w:sz w:val="32"/>
          <w:szCs w:val="32"/>
        </w:rPr>
        <w:t xml:space="preserve"> </w:t>
      </w:r>
      <w:r w:rsidRPr="00F91CB0">
        <w:rPr>
          <w:rFonts w:ascii="標楷體" w:eastAsia="標楷體" w:hAnsi="標楷體" w:hint="eastAsia"/>
          <w:sz w:val="32"/>
          <w:szCs w:val="32"/>
        </w:rPr>
        <w:t>（簽章）</w:t>
      </w:r>
    </w:p>
    <w:p w14:paraId="043FF2FF" w14:textId="77777777" w:rsidR="00E667AE" w:rsidRPr="00F91CB0" w:rsidRDefault="00E667AE" w:rsidP="00E667AE">
      <w:pPr>
        <w:ind w:leftChars="963" w:left="2327" w:hangingChars="5" w:hanging="16"/>
        <w:rPr>
          <w:rFonts w:ascii="標楷體" w:eastAsia="標楷體" w:hAnsi="標楷體"/>
          <w:sz w:val="32"/>
          <w:szCs w:val="32"/>
        </w:rPr>
      </w:pPr>
      <w:r w:rsidRPr="00F91CB0">
        <w:rPr>
          <w:rFonts w:ascii="標楷體" w:eastAsia="標楷體" w:hAnsi="標楷體" w:hint="eastAsia"/>
          <w:sz w:val="32"/>
          <w:szCs w:val="32"/>
        </w:rPr>
        <w:t>身分證字號：</w:t>
      </w:r>
    </w:p>
    <w:p w14:paraId="2459CC79" w14:textId="77777777" w:rsidR="00E667AE" w:rsidRPr="00F91CB0" w:rsidRDefault="00E667AE" w:rsidP="00E667AE">
      <w:pPr>
        <w:ind w:leftChars="963" w:left="2327" w:hangingChars="5" w:hanging="16"/>
        <w:rPr>
          <w:rFonts w:ascii="標楷體" w:eastAsia="標楷體" w:hAnsi="標楷體"/>
          <w:sz w:val="32"/>
          <w:szCs w:val="32"/>
        </w:rPr>
      </w:pPr>
      <w:r w:rsidRPr="00F91CB0">
        <w:rPr>
          <w:rFonts w:ascii="標楷體" w:eastAsia="標楷體" w:hAnsi="標楷體" w:hint="eastAsia"/>
          <w:sz w:val="32"/>
          <w:szCs w:val="32"/>
        </w:rPr>
        <w:t xml:space="preserve">受委託人：　　　　　　　</w:t>
      </w:r>
      <w:r w:rsidRPr="00F91CB0">
        <w:rPr>
          <w:rFonts w:ascii="標楷體" w:eastAsia="標楷體" w:hAnsi="標楷體"/>
          <w:sz w:val="32"/>
          <w:szCs w:val="32"/>
        </w:rPr>
        <w:t xml:space="preserve">    </w:t>
      </w:r>
      <w:r w:rsidRPr="00F91CB0">
        <w:rPr>
          <w:rFonts w:ascii="標楷體" w:eastAsia="標楷體" w:hAnsi="標楷體" w:hint="eastAsia"/>
          <w:sz w:val="32"/>
          <w:szCs w:val="32"/>
        </w:rPr>
        <w:t>（簽章）</w:t>
      </w:r>
    </w:p>
    <w:p w14:paraId="240606E6" w14:textId="77777777" w:rsidR="00E667AE" w:rsidRPr="00F91CB0" w:rsidRDefault="00E667AE" w:rsidP="00E667AE">
      <w:pPr>
        <w:ind w:leftChars="963" w:left="2327" w:hangingChars="5" w:hanging="16"/>
        <w:rPr>
          <w:rFonts w:ascii="標楷體" w:eastAsia="標楷體" w:hAnsi="標楷體"/>
          <w:sz w:val="32"/>
          <w:szCs w:val="32"/>
        </w:rPr>
      </w:pPr>
      <w:r w:rsidRPr="00F91CB0">
        <w:rPr>
          <w:rFonts w:ascii="標楷體" w:eastAsia="標楷體" w:hAnsi="標楷體" w:hint="eastAsia"/>
          <w:sz w:val="32"/>
          <w:szCs w:val="32"/>
        </w:rPr>
        <w:t>身分證字號：</w:t>
      </w:r>
    </w:p>
    <w:p w14:paraId="16435DF1" w14:textId="77777777" w:rsidR="00E667AE" w:rsidRPr="00F91CB0" w:rsidRDefault="00E667AE" w:rsidP="00E667AE">
      <w:pPr>
        <w:ind w:firstLineChars="200" w:firstLine="400"/>
        <w:rPr>
          <w:rFonts w:ascii="標楷體" w:eastAsia="標楷體" w:hAnsi="標楷體"/>
          <w:sz w:val="20"/>
          <w:szCs w:val="20"/>
        </w:rPr>
      </w:pPr>
    </w:p>
    <w:p w14:paraId="3177A11C" w14:textId="77777777" w:rsidR="00E667AE" w:rsidRPr="00F91CB0" w:rsidRDefault="00E667AE" w:rsidP="00E667AE">
      <w:pPr>
        <w:ind w:firstLineChars="200" w:firstLine="400"/>
        <w:rPr>
          <w:rFonts w:ascii="標楷體" w:eastAsia="標楷體" w:hAnsi="標楷體"/>
          <w:sz w:val="20"/>
        </w:rPr>
      </w:pPr>
    </w:p>
    <w:p w14:paraId="556C73FE" w14:textId="77777777" w:rsidR="00E667AE" w:rsidRPr="00F91CB0" w:rsidRDefault="00E667AE" w:rsidP="00E667AE">
      <w:pPr>
        <w:ind w:firstLineChars="200" w:firstLine="400"/>
        <w:rPr>
          <w:rFonts w:ascii="標楷體" w:eastAsia="標楷體" w:hAnsi="標楷體"/>
          <w:sz w:val="20"/>
        </w:rPr>
      </w:pPr>
    </w:p>
    <w:p w14:paraId="3CAABE0A" w14:textId="77777777" w:rsidR="00E667AE" w:rsidRPr="00F91CB0" w:rsidRDefault="00E667AE" w:rsidP="00E667AE">
      <w:pPr>
        <w:rPr>
          <w:rFonts w:ascii="標楷體" w:eastAsia="標楷體" w:hAnsi="標楷體"/>
          <w:sz w:val="20"/>
        </w:rPr>
      </w:pPr>
    </w:p>
    <w:p w14:paraId="7D4950DB" w14:textId="77777777" w:rsidR="00E667AE" w:rsidRPr="00F91CB0" w:rsidRDefault="00E667AE" w:rsidP="00E667AE">
      <w:pPr>
        <w:rPr>
          <w:rFonts w:ascii="標楷體" w:eastAsia="標楷體" w:hAnsi="標楷體"/>
          <w:sz w:val="20"/>
        </w:rPr>
      </w:pPr>
    </w:p>
    <w:p w14:paraId="00AFEFDA" w14:textId="77777777" w:rsidR="00E667AE" w:rsidRPr="00F91CB0" w:rsidRDefault="00E667AE" w:rsidP="00E667AE">
      <w:pPr>
        <w:rPr>
          <w:rFonts w:ascii="標楷體" w:eastAsia="標楷體" w:hAnsi="標楷體"/>
          <w:sz w:val="20"/>
        </w:rPr>
      </w:pPr>
    </w:p>
    <w:p w14:paraId="78912F45" w14:textId="77777777" w:rsidR="00E667AE" w:rsidRPr="00F91CB0" w:rsidRDefault="00E667AE" w:rsidP="00E667AE">
      <w:pPr>
        <w:rPr>
          <w:rFonts w:ascii="標楷體" w:eastAsia="標楷體" w:hAnsi="標楷體"/>
          <w:sz w:val="20"/>
        </w:rPr>
      </w:pPr>
    </w:p>
    <w:p w14:paraId="74CF694B" w14:textId="77777777" w:rsidR="00E667AE" w:rsidRPr="00F91CB0" w:rsidRDefault="00E667AE" w:rsidP="00E667AE">
      <w:pPr>
        <w:ind w:firstLineChars="200" w:firstLine="400"/>
        <w:rPr>
          <w:rFonts w:ascii="標楷體" w:eastAsia="標楷體" w:hAnsi="標楷體"/>
          <w:sz w:val="20"/>
        </w:rPr>
      </w:pPr>
    </w:p>
    <w:p w14:paraId="168DF555" w14:textId="5388CE7C" w:rsidR="00A8352F" w:rsidRPr="00F91CB0" w:rsidRDefault="00E667AE" w:rsidP="00321D27">
      <w:pPr>
        <w:jc w:val="distribute"/>
        <w:rPr>
          <w:rFonts w:ascii="標楷體" w:eastAsia="標楷體" w:hAnsi="標楷體"/>
          <w:sz w:val="32"/>
          <w:szCs w:val="32"/>
        </w:rPr>
      </w:pPr>
      <w:r w:rsidRPr="00F91CB0">
        <w:rPr>
          <w:rFonts w:ascii="標楷體" w:eastAsia="標楷體" w:hAnsi="標楷體" w:hint="eastAsia"/>
          <w:sz w:val="32"/>
          <w:szCs w:val="32"/>
        </w:rPr>
        <w:t>中華民國</w:t>
      </w:r>
      <w:r w:rsidRPr="00F91CB0">
        <w:rPr>
          <w:rFonts w:ascii="標楷體" w:eastAsia="標楷體" w:hAnsi="標楷體"/>
          <w:sz w:val="32"/>
          <w:szCs w:val="32"/>
        </w:rPr>
        <w:t>11</w:t>
      </w:r>
      <w:r w:rsidR="005C37F4" w:rsidRPr="00F91CB0">
        <w:rPr>
          <w:rFonts w:ascii="標楷體" w:eastAsia="標楷體" w:hAnsi="標楷體"/>
          <w:sz w:val="32"/>
          <w:szCs w:val="32"/>
        </w:rPr>
        <w:t>3</w:t>
      </w:r>
      <w:r w:rsidRPr="00F91CB0">
        <w:rPr>
          <w:rFonts w:ascii="標楷體" w:eastAsia="標楷體" w:hAnsi="標楷體" w:hint="eastAsia"/>
          <w:sz w:val="32"/>
          <w:szCs w:val="32"/>
        </w:rPr>
        <w:t>年 月</w:t>
      </w:r>
      <w:r w:rsidRPr="00F91CB0">
        <w:rPr>
          <w:rFonts w:ascii="標楷體" w:eastAsia="標楷體" w:hAnsi="標楷體"/>
          <w:sz w:val="32"/>
          <w:szCs w:val="32"/>
        </w:rPr>
        <w:t xml:space="preserve"> </w:t>
      </w:r>
      <w:r w:rsidRPr="00F91CB0">
        <w:rPr>
          <w:rFonts w:ascii="標楷體" w:eastAsia="標楷體" w:hAnsi="標楷體" w:hint="eastAsia"/>
          <w:sz w:val="32"/>
          <w:szCs w:val="32"/>
        </w:rPr>
        <w:t>日</w:t>
      </w:r>
    </w:p>
    <w:sectPr w:rsidR="00A8352F" w:rsidRPr="00F91CB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F00F" w14:textId="77777777" w:rsidR="00807472" w:rsidRDefault="00807472" w:rsidP="00800FFC">
      <w:r>
        <w:separator/>
      </w:r>
    </w:p>
  </w:endnote>
  <w:endnote w:type="continuationSeparator" w:id="0">
    <w:p w14:paraId="790E678D" w14:textId="77777777" w:rsidR="00807472" w:rsidRDefault="00807472" w:rsidP="008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F9D8" w14:textId="77777777" w:rsidR="00807472" w:rsidRDefault="00807472" w:rsidP="00800FFC">
      <w:r>
        <w:separator/>
      </w:r>
    </w:p>
  </w:footnote>
  <w:footnote w:type="continuationSeparator" w:id="0">
    <w:p w14:paraId="7A0CEE1D" w14:textId="77777777" w:rsidR="00807472" w:rsidRDefault="00807472" w:rsidP="0080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D7"/>
    <w:rsid w:val="000979D5"/>
    <w:rsid w:val="001B6F50"/>
    <w:rsid w:val="00206E34"/>
    <w:rsid w:val="00260BD3"/>
    <w:rsid w:val="00321D27"/>
    <w:rsid w:val="0035009A"/>
    <w:rsid w:val="003A3B09"/>
    <w:rsid w:val="003F0B7F"/>
    <w:rsid w:val="00431E82"/>
    <w:rsid w:val="004E436D"/>
    <w:rsid w:val="00574116"/>
    <w:rsid w:val="005932BA"/>
    <w:rsid w:val="005C37F4"/>
    <w:rsid w:val="005E2EF5"/>
    <w:rsid w:val="00616B68"/>
    <w:rsid w:val="006B12B9"/>
    <w:rsid w:val="006C0A34"/>
    <w:rsid w:val="007D391B"/>
    <w:rsid w:val="007E33CF"/>
    <w:rsid w:val="00800FFC"/>
    <w:rsid w:val="00807472"/>
    <w:rsid w:val="008B0D15"/>
    <w:rsid w:val="008D48AD"/>
    <w:rsid w:val="008D7137"/>
    <w:rsid w:val="00916A67"/>
    <w:rsid w:val="009201F1"/>
    <w:rsid w:val="00974831"/>
    <w:rsid w:val="00A8352F"/>
    <w:rsid w:val="00B11E01"/>
    <w:rsid w:val="00B43656"/>
    <w:rsid w:val="00B96479"/>
    <w:rsid w:val="00BA30EF"/>
    <w:rsid w:val="00CE17D4"/>
    <w:rsid w:val="00D90E23"/>
    <w:rsid w:val="00E364A3"/>
    <w:rsid w:val="00E60040"/>
    <w:rsid w:val="00E667AE"/>
    <w:rsid w:val="00E87BCE"/>
    <w:rsid w:val="00F0564F"/>
    <w:rsid w:val="00F664A3"/>
    <w:rsid w:val="00F705D7"/>
    <w:rsid w:val="00F91CB0"/>
    <w:rsid w:val="00F9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D7A7C"/>
  <w15:chartTrackingRefBased/>
  <w15:docId w15:val="{46D3FC4C-1D1A-4813-9C0F-D11166C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FFC"/>
    <w:pPr>
      <w:tabs>
        <w:tab w:val="center" w:pos="4153"/>
        <w:tab w:val="right" w:pos="8306"/>
      </w:tabs>
      <w:snapToGrid w:val="0"/>
    </w:pPr>
    <w:rPr>
      <w:sz w:val="20"/>
      <w:szCs w:val="20"/>
    </w:rPr>
  </w:style>
  <w:style w:type="character" w:customStyle="1" w:styleId="a4">
    <w:name w:val="頁首 字元"/>
    <w:basedOn w:val="a0"/>
    <w:link w:val="a3"/>
    <w:uiPriority w:val="99"/>
    <w:rsid w:val="00800FFC"/>
    <w:rPr>
      <w:sz w:val="20"/>
      <w:szCs w:val="20"/>
    </w:rPr>
  </w:style>
  <w:style w:type="paragraph" w:styleId="a5">
    <w:name w:val="footer"/>
    <w:basedOn w:val="a"/>
    <w:link w:val="a6"/>
    <w:uiPriority w:val="99"/>
    <w:unhideWhenUsed/>
    <w:rsid w:val="00800FFC"/>
    <w:pPr>
      <w:tabs>
        <w:tab w:val="center" w:pos="4153"/>
        <w:tab w:val="right" w:pos="8306"/>
      </w:tabs>
      <w:snapToGrid w:val="0"/>
    </w:pPr>
    <w:rPr>
      <w:sz w:val="20"/>
      <w:szCs w:val="20"/>
    </w:rPr>
  </w:style>
  <w:style w:type="character" w:customStyle="1" w:styleId="a6">
    <w:name w:val="頁尾 字元"/>
    <w:basedOn w:val="a0"/>
    <w:link w:val="a5"/>
    <w:uiPriority w:val="99"/>
    <w:rsid w:val="00800FFC"/>
    <w:rPr>
      <w:sz w:val="20"/>
      <w:szCs w:val="20"/>
    </w:rPr>
  </w:style>
  <w:style w:type="paragraph" w:styleId="a7">
    <w:name w:val="Body Text Indent"/>
    <w:basedOn w:val="a"/>
    <w:link w:val="a8"/>
    <w:rsid w:val="00E667AE"/>
    <w:pPr>
      <w:ind w:left="-417"/>
    </w:pPr>
    <w:rPr>
      <w:rFonts w:ascii="標楷體" w:eastAsia="標楷體" w:hAnsi="標楷體" w:cs="Times New Roman"/>
      <w:sz w:val="28"/>
      <w:szCs w:val="28"/>
    </w:rPr>
  </w:style>
  <w:style w:type="character" w:customStyle="1" w:styleId="a8">
    <w:name w:val="本文縮排 字元"/>
    <w:basedOn w:val="a0"/>
    <w:link w:val="a7"/>
    <w:rsid w:val="00E667AE"/>
    <w:rPr>
      <w:rFonts w:ascii="標楷體" w:eastAsia="標楷體" w:hAnsi="標楷體" w:cs="Times New Roman"/>
      <w:sz w:val="28"/>
      <w:szCs w:val="28"/>
    </w:rPr>
  </w:style>
  <w:style w:type="paragraph" w:styleId="a9">
    <w:name w:val="Block Text"/>
    <w:basedOn w:val="a"/>
    <w:rsid w:val="00E667AE"/>
    <w:pPr>
      <w:ind w:leftChars="50" w:left="120" w:rightChars="50" w:right="120"/>
    </w:pPr>
    <w:rPr>
      <w:rFonts w:ascii="標楷體" w:eastAsia="標楷體" w:hAnsi="Times New Roman" w:cs="Times New Roman"/>
      <w:szCs w:val="24"/>
    </w:rPr>
  </w:style>
  <w:style w:type="paragraph" w:styleId="aa">
    <w:name w:val="Balloon Text"/>
    <w:basedOn w:val="a"/>
    <w:link w:val="ab"/>
    <w:uiPriority w:val="99"/>
    <w:semiHidden/>
    <w:unhideWhenUsed/>
    <w:rsid w:val="000979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7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4732">
      <w:bodyDiv w:val="1"/>
      <w:marLeft w:val="0"/>
      <w:marRight w:val="0"/>
      <w:marTop w:val="0"/>
      <w:marBottom w:val="0"/>
      <w:divBdr>
        <w:top w:val="none" w:sz="0" w:space="0" w:color="auto"/>
        <w:left w:val="none" w:sz="0" w:space="0" w:color="auto"/>
        <w:bottom w:val="none" w:sz="0" w:space="0" w:color="auto"/>
        <w:right w:val="none" w:sz="0" w:space="0" w:color="auto"/>
      </w:divBdr>
      <w:divsChild>
        <w:div w:id="1215658151">
          <w:marLeft w:val="450"/>
          <w:marRight w:val="0"/>
          <w:marTop w:val="0"/>
          <w:marBottom w:val="0"/>
          <w:divBdr>
            <w:top w:val="none" w:sz="0" w:space="0" w:color="auto"/>
            <w:left w:val="none" w:sz="0" w:space="0" w:color="auto"/>
            <w:bottom w:val="none" w:sz="0" w:space="0" w:color="auto"/>
            <w:right w:val="none" w:sz="0" w:space="0" w:color="auto"/>
          </w:divBdr>
        </w:div>
        <w:div w:id="1483497137">
          <w:marLeft w:val="900"/>
          <w:marRight w:val="0"/>
          <w:marTop w:val="0"/>
          <w:marBottom w:val="0"/>
          <w:divBdr>
            <w:top w:val="none" w:sz="0" w:space="0" w:color="auto"/>
            <w:left w:val="none" w:sz="0" w:space="0" w:color="auto"/>
            <w:bottom w:val="none" w:sz="0" w:space="0" w:color="auto"/>
            <w:right w:val="none" w:sz="0" w:space="0" w:color="auto"/>
          </w:divBdr>
        </w:div>
        <w:div w:id="1365599039">
          <w:marLeft w:val="450"/>
          <w:marRight w:val="0"/>
          <w:marTop w:val="0"/>
          <w:marBottom w:val="0"/>
          <w:divBdr>
            <w:top w:val="none" w:sz="0" w:space="0" w:color="auto"/>
            <w:left w:val="none" w:sz="0" w:space="0" w:color="auto"/>
            <w:bottom w:val="none" w:sz="0" w:space="0" w:color="auto"/>
            <w:right w:val="none" w:sz="0" w:space="0" w:color="auto"/>
          </w:divBdr>
        </w:div>
        <w:div w:id="2139913157">
          <w:marLeft w:val="900"/>
          <w:marRight w:val="0"/>
          <w:marTop w:val="0"/>
          <w:marBottom w:val="0"/>
          <w:divBdr>
            <w:top w:val="none" w:sz="0" w:space="0" w:color="auto"/>
            <w:left w:val="none" w:sz="0" w:space="0" w:color="auto"/>
            <w:bottom w:val="none" w:sz="0" w:space="0" w:color="auto"/>
            <w:right w:val="none" w:sz="0" w:space="0" w:color="auto"/>
          </w:divBdr>
        </w:div>
        <w:div w:id="1910843060">
          <w:marLeft w:val="1350"/>
          <w:marRight w:val="0"/>
          <w:marTop w:val="0"/>
          <w:marBottom w:val="0"/>
          <w:divBdr>
            <w:top w:val="none" w:sz="0" w:space="0" w:color="auto"/>
            <w:left w:val="none" w:sz="0" w:space="0" w:color="auto"/>
            <w:bottom w:val="none" w:sz="0" w:space="0" w:color="auto"/>
            <w:right w:val="none" w:sz="0" w:space="0" w:color="auto"/>
          </w:divBdr>
        </w:div>
        <w:div w:id="1464230590">
          <w:marLeft w:val="1350"/>
          <w:marRight w:val="0"/>
          <w:marTop w:val="0"/>
          <w:marBottom w:val="0"/>
          <w:divBdr>
            <w:top w:val="none" w:sz="0" w:space="0" w:color="auto"/>
            <w:left w:val="none" w:sz="0" w:space="0" w:color="auto"/>
            <w:bottom w:val="none" w:sz="0" w:space="0" w:color="auto"/>
            <w:right w:val="none" w:sz="0" w:space="0" w:color="auto"/>
          </w:divBdr>
        </w:div>
        <w:div w:id="681081413">
          <w:marLeft w:val="1350"/>
          <w:marRight w:val="0"/>
          <w:marTop w:val="0"/>
          <w:marBottom w:val="0"/>
          <w:divBdr>
            <w:top w:val="none" w:sz="0" w:space="0" w:color="auto"/>
            <w:left w:val="none" w:sz="0" w:space="0" w:color="auto"/>
            <w:bottom w:val="none" w:sz="0" w:space="0" w:color="auto"/>
            <w:right w:val="none" w:sz="0" w:space="0" w:color="auto"/>
          </w:divBdr>
        </w:div>
        <w:div w:id="1119880668">
          <w:marLeft w:val="450"/>
          <w:marRight w:val="0"/>
          <w:marTop w:val="0"/>
          <w:marBottom w:val="0"/>
          <w:divBdr>
            <w:top w:val="none" w:sz="0" w:space="0" w:color="auto"/>
            <w:left w:val="none" w:sz="0" w:space="0" w:color="auto"/>
            <w:bottom w:val="none" w:sz="0" w:space="0" w:color="auto"/>
            <w:right w:val="none" w:sz="0" w:space="0" w:color="auto"/>
          </w:divBdr>
        </w:div>
        <w:div w:id="1692804825">
          <w:marLeft w:val="900"/>
          <w:marRight w:val="0"/>
          <w:marTop w:val="0"/>
          <w:marBottom w:val="0"/>
          <w:divBdr>
            <w:top w:val="none" w:sz="0" w:space="0" w:color="auto"/>
            <w:left w:val="none" w:sz="0" w:space="0" w:color="auto"/>
            <w:bottom w:val="none" w:sz="0" w:space="0" w:color="auto"/>
            <w:right w:val="none" w:sz="0" w:space="0" w:color="auto"/>
          </w:divBdr>
        </w:div>
        <w:div w:id="1867059614">
          <w:marLeft w:val="900"/>
          <w:marRight w:val="0"/>
          <w:marTop w:val="0"/>
          <w:marBottom w:val="0"/>
          <w:divBdr>
            <w:top w:val="none" w:sz="0" w:space="0" w:color="auto"/>
            <w:left w:val="none" w:sz="0" w:space="0" w:color="auto"/>
            <w:bottom w:val="none" w:sz="0" w:space="0" w:color="auto"/>
            <w:right w:val="none" w:sz="0" w:space="0" w:color="auto"/>
          </w:divBdr>
        </w:div>
        <w:div w:id="1847472626">
          <w:marLeft w:val="450"/>
          <w:marRight w:val="0"/>
          <w:marTop w:val="0"/>
          <w:marBottom w:val="0"/>
          <w:divBdr>
            <w:top w:val="none" w:sz="0" w:space="0" w:color="auto"/>
            <w:left w:val="none" w:sz="0" w:space="0" w:color="auto"/>
            <w:bottom w:val="none" w:sz="0" w:space="0" w:color="auto"/>
            <w:right w:val="none" w:sz="0" w:space="0" w:color="auto"/>
          </w:divBdr>
        </w:div>
        <w:div w:id="432939220">
          <w:marLeft w:val="900"/>
          <w:marRight w:val="0"/>
          <w:marTop w:val="0"/>
          <w:marBottom w:val="0"/>
          <w:divBdr>
            <w:top w:val="none" w:sz="0" w:space="0" w:color="auto"/>
            <w:left w:val="none" w:sz="0" w:space="0" w:color="auto"/>
            <w:bottom w:val="none" w:sz="0" w:space="0" w:color="auto"/>
            <w:right w:val="none" w:sz="0" w:space="0" w:color="auto"/>
          </w:divBdr>
        </w:div>
        <w:div w:id="317611553">
          <w:marLeft w:val="1350"/>
          <w:marRight w:val="0"/>
          <w:marTop w:val="0"/>
          <w:marBottom w:val="0"/>
          <w:divBdr>
            <w:top w:val="none" w:sz="0" w:space="0" w:color="auto"/>
            <w:left w:val="none" w:sz="0" w:space="0" w:color="auto"/>
            <w:bottom w:val="none" w:sz="0" w:space="0" w:color="auto"/>
            <w:right w:val="none" w:sz="0" w:space="0" w:color="auto"/>
          </w:divBdr>
          <w:divsChild>
            <w:div w:id="1799716420">
              <w:marLeft w:val="0"/>
              <w:marRight w:val="0"/>
              <w:marTop w:val="0"/>
              <w:marBottom w:val="0"/>
              <w:divBdr>
                <w:top w:val="none" w:sz="0" w:space="0" w:color="auto"/>
                <w:left w:val="none" w:sz="0" w:space="0" w:color="auto"/>
                <w:bottom w:val="none" w:sz="0" w:space="0" w:color="auto"/>
                <w:right w:val="none" w:sz="0" w:space="0" w:color="auto"/>
              </w:divBdr>
            </w:div>
          </w:divsChild>
        </w:div>
        <w:div w:id="1133594465">
          <w:marLeft w:val="900"/>
          <w:marRight w:val="0"/>
          <w:marTop w:val="0"/>
          <w:marBottom w:val="0"/>
          <w:divBdr>
            <w:top w:val="none" w:sz="0" w:space="0" w:color="auto"/>
            <w:left w:val="none" w:sz="0" w:space="0" w:color="auto"/>
            <w:bottom w:val="none" w:sz="0" w:space="0" w:color="auto"/>
            <w:right w:val="none" w:sz="0" w:space="0" w:color="auto"/>
          </w:divBdr>
        </w:div>
        <w:div w:id="1772167139">
          <w:marLeft w:val="900"/>
          <w:marRight w:val="0"/>
          <w:marTop w:val="0"/>
          <w:marBottom w:val="0"/>
          <w:divBdr>
            <w:top w:val="none" w:sz="0" w:space="0" w:color="auto"/>
            <w:left w:val="none" w:sz="0" w:space="0" w:color="auto"/>
            <w:bottom w:val="none" w:sz="0" w:space="0" w:color="auto"/>
            <w:right w:val="none" w:sz="0" w:space="0" w:color="auto"/>
          </w:divBdr>
        </w:div>
        <w:div w:id="1398624670">
          <w:marLeft w:val="900"/>
          <w:marRight w:val="0"/>
          <w:marTop w:val="0"/>
          <w:marBottom w:val="0"/>
          <w:divBdr>
            <w:top w:val="none" w:sz="0" w:space="0" w:color="auto"/>
            <w:left w:val="none" w:sz="0" w:space="0" w:color="auto"/>
            <w:bottom w:val="none" w:sz="0" w:space="0" w:color="auto"/>
            <w:right w:val="none" w:sz="0" w:space="0" w:color="auto"/>
          </w:divBdr>
        </w:div>
        <w:div w:id="860585094">
          <w:marLeft w:val="900"/>
          <w:marRight w:val="0"/>
          <w:marTop w:val="0"/>
          <w:marBottom w:val="0"/>
          <w:divBdr>
            <w:top w:val="none" w:sz="0" w:space="0" w:color="auto"/>
            <w:left w:val="none" w:sz="0" w:space="0" w:color="auto"/>
            <w:bottom w:val="none" w:sz="0" w:space="0" w:color="auto"/>
            <w:right w:val="none" w:sz="0" w:space="0" w:color="auto"/>
          </w:divBdr>
        </w:div>
        <w:div w:id="1273829171">
          <w:marLeft w:val="900"/>
          <w:marRight w:val="0"/>
          <w:marTop w:val="0"/>
          <w:marBottom w:val="0"/>
          <w:divBdr>
            <w:top w:val="none" w:sz="0" w:space="0" w:color="auto"/>
            <w:left w:val="none" w:sz="0" w:space="0" w:color="auto"/>
            <w:bottom w:val="none" w:sz="0" w:space="0" w:color="auto"/>
            <w:right w:val="none" w:sz="0" w:space="0" w:color="auto"/>
          </w:divBdr>
        </w:div>
        <w:div w:id="2075354029">
          <w:marLeft w:val="450"/>
          <w:marRight w:val="0"/>
          <w:marTop w:val="0"/>
          <w:marBottom w:val="0"/>
          <w:divBdr>
            <w:top w:val="none" w:sz="0" w:space="0" w:color="auto"/>
            <w:left w:val="none" w:sz="0" w:space="0" w:color="auto"/>
            <w:bottom w:val="none" w:sz="0" w:space="0" w:color="auto"/>
            <w:right w:val="none" w:sz="0" w:space="0" w:color="auto"/>
          </w:divBdr>
        </w:div>
        <w:div w:id="16660727">
          <w:marLeft w:val="900"/>
          <w:marRight w:val="0"/>
          <w:marTop w:val="0"/>
          <w:marBottom w:val="0"/>
          <w:divBdr>
            <w:top w:val="none" w:sz="0" w:space="0" w:color="auto"/>
            <w:left w:val="none" w:sz="0" w:space="0" w:color="auto"/>
            <w:bottom w:val="none" w:sz="0" w:space="0" w:color="auto"/>
            <w:right w:val="none" w:sz="0" w:space="0" w:color="auto"/>
          </w:divBdr>
        </w:div>
        <w:div w:id="2067215031">
          <w:marLeft w:val="900"/>
          <w:marRight w:val="0"/>
          <w:marTop w:val="0"/>
          <w:marBottom w:val="0"/>
          <w:divBdr>
            <w:top w:val="none" w:sz="0" w:space="0" w:color="auto"/>
            <w:left w:val="none" w:sz="0" w:space="0" w:color="auto"/>
            <w:bottom w:val="none" w:sz="0" w:space="0" w:color="auto"/>
            <w:right w:val="none" w:sz="0" w:space="0" w:color="auto"/>
          </w:divBdr>
        </w:div>
        <w:div w:id="658922345">
          <w:marLeft w:val="1350"/>
          <w:marRight w:val="0"/>
          <w:marTop w:val="0"/>
          <w:marBottom w:val="0"/>
          <w:divBdr>
            <w:top w:val="none" w:sz="0" w:space="0" w:color="auto"/>
            <w:left w:val="none" w:sz="0" w:space="0" w:color="auto"/>
            <w:bottom w:val="none" w:sz="0" w:space="0" w:color="auto"/>
            <w:right w:val="none" w:sz="0" w:space="0" w:color="auto"/>
          </w:divBdr>
        </w:div>
        <w:div w:id="1714429743">
          <w:marLeft w:val="1350"/>
          <w:marRight w:val="0"/>
          <w:marTop w:val="0"/>
          <w:marBottom w:val="0"/>
          <w:divBdr>
            <w:top w:val="none" w:sz="0" w:space="0" w:color="auto"/>
            <w:left w:val="none" w:sz="0" w:space="0" w:color="auto"/>
            <w:bottom w:val="none" w:sz="0" w:space="0" w:color="auto"/>
            <w:right w:val="none" w:sz="0" w:space="0" w:color="auto"/>
          </w:divBdr>
        </w:div>
        <w:div w:id="1586184227">
          <w:marLeft w:val="1350"/>
          <w:marRight w:val="0"/>
          <w:marTop w:val="0"/>
          <w:marBottom w:val="0"/>
          <w:divBdr>
            <w:top w:val="none" w:sz="0" w:space="0" w:color="auto"/>
            <w:left w:val="none" w:sz="0" w:space="0" w:color="auto"/>
            <w:bottom w:val="none" w:sz="0" w:space="0" w:color="auto"/>
            <w:right w:val="none" w:sz="0" w:space="0" w:color="auto"/>
          </w:divBdr>
        </w:div>
        <w:div w:id="379550292">
          <w:marLeft w:val="450"/>
          <w:marRight w:val="0"/>
          <w:marTop w:val="0"/>
          <w:marBottom w:val="0"/>
          <w:divBdr>
            <w:top w:val="none" w:sz="0" w:space="0" w:color="auto"/>
            <w:left w:val="none" w:sz="0" w:space="0" w:color="auto"/>
            <w:bottom w:val="none" w:sz="0" w:space="0" w:color="auto"/>
            <w:right w:val="none" w:sz="0" w:space="0" w:color="auto"/>
          </w:divBdr>
        </w:div>
        <w:div w:id="498078244">
          <w:marLeft w:val="900"/>
          <w:marRight w:val="0"/>
          <w:marTop w:val="0"/>
          <w:marBottom w:val="0"/>
          <w:divBdr>
            <w:top w:val="none" w:sz="0" w:space="0" w:color="auto"/>
            <w:left w:val="none" w:sz="0" w:space="0" w:color="auto"/>
            <w:bottom w:val="none" w:sz="0" w:space="0" w:color="auto"/>
            <w:right w:val="none" w:sz="0" w:space="0" w:color="auto"/>
          </w:divBdr>
        </w:div>
        <w:div w:id="1832017330">
          <w:marLeft w:val="1350"/>
          <w:marRight w:val="0"/>
          <w:marTop w:val="0"/>
          <w:marBottom w:val="0"/>
          <w:divBdr>
            <w:top w:val="none" w:sz="0" w:space="0" w:color="auto"/>
            <w:left w:val="none" w:sz="0" w:space="0" w:color="auto"/>
            <w:bottom w:val="none" w:sz="0" w:space="0" w:color="auto"/>
            <w:right w:val="none" w:sz="0" w:space="0" w:color="auto"/>
          </w:divBdr>
        </w:div>
        <w:div w:id="427771924">
          <w:marLeft w:val="1350"/>
          <w:marRight w:val="0"/>
          <w:marTop w:val="0"/>
          <w:marBottom w:val="0"/>
          <w:divBdr>
            <w:top w:val="none" w:sz="0" w:space="0" w:color="auto"/>
            <w:left w:val="none" w:sz="0" w:space="0" w:color="auto"/>
            <w:bottom w:val="none" w:sz="0" w:space="0" w:color="auto"/>
            <w:right w:val="none" w:sz="0" w:space="0" w:color="auto"/>
          </w:divBdr>
        </w:div>
        <w:div w:id="861868253">
          <w:marLeft w:val="900"/>
          <w:marRight w:val="0"/>
          <w:marTop w:val="0"/>
          <w:marBottom w:val="0"/>
          <w:divBdr>
            <w:top w:val="none" w:sz="0" w:space="0" w:color="auto"/>
            <w:left w:val="none" w:sz="0" w:space="0" w:color="auto"/>
            <w:bottom w:val="none" w:sz="0" w:space="0" w:color="auto"/>
            <w:right w:val="none" w:sz="0" w:space="0" w:color="auto"/>
          </w:divBdr>
        </w:div>
        <w:div w:id="1987388883">
          <w:marLeft w:val="900"/>
          <w:marRight w:val="0"/>
          <w:marTop w:val="0"/>
          <w:marBottom w:val="0"/>
          <w:divBdr>
            <w:top w:val="none" w:sz="0" w:space="0" w:color="auto"/>
            <w:left w:val="none" w:sz="0" w:space="0" w:color="auto"/>
            <w:bottom w:val="none" w:sz="0" w:space="0" w:color="auto"/>
            <w:right w:val="none" w:sz="0" w:space="0" w:color="auto"/>
          </w:divBdr>
        </w:div>
        <w:div w:id="694844574">
          <w:marLeft w:val="1350"/>
          <w:marRight w:val="0"/>
          <w:marTop w:val="0"/>
          <w:marBottom w:val="0"/>
          <w:divBdr>
            <w:top w:val="none" w:sz="0" w:space="0" w:color="auto"/>
            <w:left w:val="none" w:sz="0" w:space="0" w:color="auto"/>
            <w:bottom w:val="none" w:sz="0" w:space="0" w:color="auto"/>
            <w:right w:val="none" w:sz="0" w:space="0" w:color="auto"/>
          </w:divBdr>
        </w:div>
        <w:div w:id="256601380">
          <w:marLeft w:val="1800"/>
          <w:marRight w:val="0"/>
          <w:marTop w:val="0"/>
          <w:marBottom w:val="0"/>
          <w:divBdr>
            <w:top w:val="none" w:sz="0" w:space="0" w:color="auto"/>
            <w:left w:val="none" w:sz="0" w:space="0" w:color="auto"/>
            <w:bottom w:val="none" w:sz="0" w:space="0" w:color="auto"/>
            <w:right w:val="none" w:sz="0" w:space="0" w:color="auto"/>
          </w:divBdr>
          <w:divsChild>
            <w:div w:id="1428962782">
              <w:marLeft w:val="0"/>
              <w:marRight w:val="0"/>
              <w:marTop w:val="0"/>
              <w:marBottom w:val="0"/>
              <w:divBdr>
                <w:top w:val="none" w:sz="0" w:space="0" w:color="auto"/>
                <w:left w:val="none" w:sz="0" w:space="0" w:color="auto"/>
                <w:bottom w:val="none" w:sz="0" w:space="0" w:color="auto"/>
                <w:right w:val="none" w:sz="0" w:space="0" w:color="auto"/>
              </w:divBdr>
            </w:div>
          </w:divsChild>
        </w:div>
        <w:div w:id="733741877">
          <w:marLeft w:val="1350"/>
          <w:marRight w:val="0"/>
          <w:marTop w:val="0"/>
          <w:marBottom w:val="0"/>
          <w:divBdr>
            <w:top w:val="none" w:sz="0" w:space="0" w:color="auto"/>
            <w:left w:val="none" w:sz="0" w:space="0" w:color="auto"/>
            <w:bottom w:val="none" w:sz="0" w:space="0" w:color="auto"/>
            <w:right w:val="none" w:sz="0" w:space="0" w:color="auto"/>
          </w:divBdr>
        </w:div>
        <w:div w:id="608002873">
          <w:marLeft w:val="1350"/>
          <w:marRight w:val="0"/>
          <w:marTop w:val="0"/>
          <w:marBottom w:val="0"/>
          <w:divBdr>
            <w:top w:val="none" w:sz="0" w:space="0" w:color="auto"/>
            <w:left w:val="none" w:sz="0" w:space="0" w:color="auto"/>
            <w:bottom w:val="none" w:sz="0" w:space="0" w:color="auto"/>
            <w:right w:val="none" w:sz="0" w:space="0" w:color="auto"/>
          </w:divBdr>
        </w:div>
        <w:div w:id="807169100">
          <w:marLeft w:val="1350"/>
          <w:marRight w:val="0"/>
          <w:marTop w:val="0"/>
          <w:marBottom w:val="0"/>
          <w:divBdr>
            <w:top w:val="none" w:sz="0" w:space="0" w:color="auto"/>
            <w:left w:val="none" w:sz="0" w:space="0" w:color="auto"/>
            <w:bottom w:val="none" w:sz="0" w:space="0" w:color="auto"/>
            <w:right w:val="none" w:sz="0" w:space="0" w:color="auto"/>
          </w:divBdr>
        </w:div>
        <w:div w:id="1250654711">
          <w:marLeft w:val="1350"/>
          <w:marRight w:val="0"/>
          <w:marTop w:val="0"/>
          <w:marBottom w:val="0"/>
          <w:divBdr>
            <w:top w:val="none" w:sz="0" w:space="0" w:color="auto"/>
            <w:left w:val="none" w:sz="0" w:space="0" w:color="auto"/>
            <w:bottom w:val="none" w:sz="0" w:space="0" w:color="auto"/>
            <w:right w:val="none" w:sz="0" w:space="0" w:color="auto"/>
          </w:divBdr>
        </w:div>
        <w:div w:id="426996945">
          <w:marLeft w:val="1350"/>
          <w:marRight w:val="0"/>
          <w:marTop w:val="0"/>
          <w:marBottom w:val="0"/>
          <w:divBdr>
            <w:top w:val="none" w:sz="0" w:space="0" w:color="auto"/>
            <w:left w:val="none" w:sz="0" w:space="0" w:color="auto"/>
            <w:bottom w:val="none" w:sz="0" w:space="0" w:color="auto"/>
            <w:right w:val="none" w:sz="0" w:space="0" w:color="auto"/>
          </w:divBdr>
        </w:div>
        <w:div w:id="390538725">
          <w:marLeft w:val="1350"/>
          <w:marRight w:val="0"/>
          <w:marTop w:val="0"/>
          <w:marBottom w:val="0"/>
          <w:divBdr>
            <w:top w:val="none" w:sz="0" w:space="0" w:color="auto"/>
            <w:left w:val="none" w:sz="0" w:space="0" w:color="auto"/>
            <w:bottom w:val="none" w:sz="0" w:space="0" w:color="auto"/>
            <w:right w:val="none" w:sz="0" w:space="0" w:color="auto"/>
          </w:divBdr>
        </w:div>
        <w:div w:id="1670987317">
          <w:marLeft w:val="900"/>
          <w:marRight w:val="0"/>
          <w:marTop w:val="0"/>
          <w:marBottom w:val="0"/>
          <w:divBdr>
            <w:top w:val="none" w:sz="0" w:space="0" w:color="auto"/>
            <w:left w:val="none" w:sz="0" w:space="0" w:color="auto"/>
            <w:bottom w:val="none" w:sz="0" w:space="0" w:color="auto"/>
            <w:right w:val="none" w:sz="0" w:space="0" w:color="auto"/>
          </w:divBdr>
        </w:div>
        <w:div w:id="453980952">
          <w:marLeft w:val="900"/>
          <w:marRight w:val="0"/>
          <w:marTop w:val="0"/>
          <w:marBottom w:val="0"/>
          <w:divBdr>
            <w:top w:val="none" w:sz="0" w:space="0" w:color="auto"/>
            <w:left w:val="none" w:sz="0" w:space="0" w:color="auto"/>
            <w:bottom w:val="none" w:sz="0" w:space="0" w:color="auto"/>
            <w:right w:val="none" w:sz="0" w:space="0" w:color="auto"/>
          </w:divBdr>
        </w:div>
        <w:div w:id="729037119">
          <w:marLeft w:val="900"/>
          <w:marRight w:val="0"/>
          <w:marTop w:val="0"/>
          <w:marBottom w:val="0"/>
          <w:divBdr>
            <w:top w:val="none" w:sz="0" w:space="0" w:color="auto"/>
            <w:left w:val="none" w:sz="0" w:space="0" w:color="auto"/>
            <w:bottom w:val="none" w:sz="0" w:space="0" w:color="auto"/>
            <w:right w:val="none" w:sz="0" w:space="0" w:color="auto"/>
          </w:divBdr>
        </w:div>
        <w:div w:id="1126967571">
          <w:marLeft w:val="450"/>
          <w:marRight w:val="0"/>
          <w:marTop w:val="0"/>
          <w:marBottom w:val="0"/>
          <w:divBdr>
            <w:top w:val="none" w:sz="0" w:space="0" w:color="auto"/>
            <w:left w:val="none" w:sz="0" w:space="0" w:color="auto"/>
            <w:bottom w:val="none" w:sz="0" w:space="0" w:color="auto"/>
            <w:right w:val="none" w:sz="0" w:space="0" w:color="auto"/>
          </w:divBdr>
        </w:div>
        <w:div w:id="1377852728">
          <w:marLeft w:val="900"/>
          <w:marRight w:val="0"/>
          <w:marTop w:val="0"/>
          <w:marBottom w:val="0"/>
          <w:divBdr>
            <w:top w:val="none" w:sz="0" w:space="0" w:color="auto"/>
            <w:left w:val="none" w:sz="0" w:space="0" w:color="auto"/>
            <w:bottom w:val="none" w:sz="0" w:space="0" w:color="auto"/>
            <w:right w:val="none" w:sz="0" w:space="0" w:color="auto"/>
          </w:divBdr>
        </w:div>
        <w:div w:id="1390616044">
          <w:marLeft w:val="900"/>
          <w:marRight w:val="0"/>
          <w:marTop w:val="0"/>
          <w:marBottom w:val="0"/>
          <w:divBdr>
            <w:top w:val="none" w:sz="0" w:space="0" w:color="auto"/>
            <w:left w:val="none" w:sz="0" w:space="0" w:color="auto"/>
            <w:bottom w:val="none" w:sz="0" w:space="0" w:color="auto"/>
            <w:right w:val="none" w:sz="0" w:space="0" w:color="auto"/>
          </w:divBdr>
        </w:div>
        <w:div w:id="1924223458">
          <w:marLeft w:val="1350"/>
          <w:marRight w:val="0"/>
          <w:marTop w:val="0"/>
          <w:marBottom w:val="0"/>
          <w:divBdr>
            <w:top w:val="none" w:sz="0" w:space="0" w:color="auto"/>
            <w:left w:val="none" w:sz="0" w:space="0" w:color="auto"/>
            <w:bottom w:val="none" w:sz="0" w:space="0" w:color="auto"/>
            <w:right w:val="none" w:sz="0" w:space="0" w:color="auto"/>
          </w:divBdr>
        </w:div>
        <w:div w:id="1591817955">
          <w:marLeft w:val="900"/>
          <w:marRight w:val="0"/>
          <w:marTop w:val="0"/>
          <w:marBottom w:val="0"/>
          <w:divBdr>
            <w:top w:val="none" w:sz="0" w:space="0" w:color="auto"/>
            <w:left w:val="none" w:sz="0" w:space="0" w:color="auto"/>
            <w:bottom w:val="none" w:sz="0" w:space="0" w:color="auto"/>
            <w:right w:val="none" w:sz="0" w:space="0" w:color="auto"/>
          </w:divBdr>
        </w:div>
        <w:div w:id="366879897">
          <w:marLeft w:val="1350"/>
          <w:marRight w:val="0"/>
          <w:marTop w:val="0"/>
          <w:marBottom w:val="0"/>
          <w:divBdr>
            <w:top w:val="none" w:sz="0" w:space="0" w:color="auto"/>
            <w:left w:val="none" w:sz="0" w:space="0" w:color="auto"/>
            <w:bottom w:val="none" w:sz="0" w:space="0" w:color="auto"/>
            <w:right w:val="none" w:sz="0" w:space="0" w:color="auto"/>
          </w:divBdr>
          <w:divsChild>
            <w:div w:id="1271624639">
              <w:marLeft w:val="0"/>
              <w:marRight w:val="0"/>
              <w:marTop w:val="0"/>
              <w:marBottom w:val="0"/>
              <w:divBdr>
                <w:top w:val="none" w:sz="0" w:space="0" w:color="auto"/>
                <w:left w:val="none" w:sz="0" w:space="0" w:color="auto"/>
                <w:bottom w:val="none" w:sz="0" w:space="0" w:color="auto"/>
                <w:right w:val="none" w:sz="0" w:space="0" w:color="auto"/>
              </w:divBdr>
            </w:div>
          </w:divsChild>
        </w:div>
        <w:div w:id="25107081">
          <w:marLeft w:val="900"/>
          <w:marRight w:val="0"/>
          <w:marTop w:val="0"/>
          <w:marBottom w:val="0"/>
          <w:divBdr>
            <w:top w:val="none" w:sz="0" w:space="0" w:color="auto"/>
            <w:left w:val="none" w:sz="0" w:space="0" w:color="auto"/>
            <w:bottom w:val="none" w:sz="0" w:space="0" w:color="auto"/>
            <w:right w:val="none" w:sz="0" w:space="0" w:color="auto"/>
          </w:divBdr>
        </w:div>
        <w:div w:id="2041083516">
          <w:marLeft w:val="900"/>
          <w:marRight w:val="0"/>
          <w:marTop w:val="0"/>
          <w:marBottom w:val="0"/>
          <w:divBdr>
            <w:top w:val="none" w:sz="0" w:space="0" w:color="auto"/>
            <w:left w:val="none" w:sz="0" w:space="0" w:color="auto"/>
            <w:bottom w:val="none" w:sz="0" w:space="0" w:color="auto"/>
            <w:right w:val="none" w:sz="0" w:space="0" w:color="auto"/>
          </w:divBdr>
        </w:div>
        <w:div w:id="733115359">
          <w:marLeft w:val="900"/>
          <w:marRight w:val="0"/>
          <w:marTop w:val="0"/>
          <w:marBottom w:val="0"/>
          <w:divBdr>
            <w:top w:val="none" w:sz="0" w:space="0" w:color="auto"/>
            <w:left w:val="none" w:sz="0" w:space="0" w:color="auto"/>
            <w:bottom w:val="none" w:sz="0" w:space="0" w:color="auto"/>
            <w:right w:val="none" w:sz="0" w:space="0" w:color="auto"/>
          </w:divBdr>
        </w:div>
        <w:div w:id="1553274161">
          <w:marLeft w:val="900"/>
          <w:marRight w:val="0"/>
          <w:marTop w:val="0"/>
          <w:marBottom w:val="0"/>
          <w:divBdr>
            <w:top w:val="none" w:sz="0" w:space="0" w:color="auto"/>
            <w:left w:val="none" w:sz="0" w:space="0" w:color="auto"/>
            <w:bottom w:val="none" w:sz="0" w:space="0" w:color="auto"/>
            <w:right w:val="none" w:sz="0" w:space="0" w:color="auto"/>
          </w:divBdr>
        </w:div>
        <w:div w:id="332102546">
          <w:marLeft w:val="450"/>
          <w:marRight w:val="0"/>
          <w:marTop w:val="0"/>
          <w:marBottom w:val="0"/>
          <w:divBdr>
            <w:top w:val="none" w:sz="0" w:space="0" w:color="auto"/>
            <w:left w:val="none" w:sz="0" w:space="0" w:color="auto"/>
            <w:bottom w:val="none" w:sz="0" w:space="0" w:color="auto"/>
            <w:right w:val="none" w:sz="0" w:space="0" w:color="auto"/>
          </w:divBdr>
        </w:div>
        <w:div w:id="728115472">
          <w:marLeft w:val="900"/>
          <w:marRight w:val="0"/>
          <w:marTop w:val="0"/>
          <w:marBottom w:val="0"/>
          <w:divBdr>
            <w:top w:val="none" w:sz="0" w:space="0" w:color="auto"/>
            <w:left w:val="none" w:sz="0" w:space="0" w:color="auto"/>
            <w:bottom w:val="none" w:sz="0" w:space="0" w:color="auto"/>
            <w:right w:val="none" w:sz="0" w:space="0" w:color="auto"/>
          </w:divBdr>
        </w:div>
        <w:div w:id="1339889348">
          <w:marLeft w:val="900"/>
          <w:marRight w:val="0"/>
          <w:marTop w:val="0"/>
          <w:marBottom w:val="0"/>
          <w:divBdr>
            <w:top w:val="none" w:sz="0" w:space="0" w:color="auto"/>
            <w:left w:val="none" w:sz="0" w:space="0" w:color="auto"/>
            <w:bottom w:val="none" w:sz="0" w:space="0" w:color="auto"/>
            <w:right w:val="none" w:sz="0" w:space="0" w:color="auto"/>
          </w:divBdr>
        </w:div>
        <w:div w:id="2104063164">
          <w:marLeft w:val="900"/>
          <w:marRight w:val="0"/>
          <w:marTop w:val="0"/>
          <w:marBottom w:val="0"/>
          <w:divBdr>
            <w:top w:val="none" w:sz="0" w:space="0" w:color="auto"/>
            <w:left w:val="none" w:sz="0" w:space="0" w:color="auto"/>
            <w:bottom w:val="none" w:sz="0" w:space="0" w:color="auto"/>
            <w:right w:val="none" w:sz="0" w:space="0" w:color="auto"/>
          </w:divBdr>
        </w:div>
        <w:div w:id="2000644870">
          <w:marLeft w:val="450"/>
          <w:marRight w:val="0"/>
          <w:marTop w:val="0"/>
          <w:marBottom w:val="0"/>
          <w:divBdr>
            <w:top w:val="none" w:sz="0" w:space="0" w:color="auto"/>
            <w:left w:val="none" w:sz="0" w:space="0" w:color="auto"/>
            <w:bottom w:val="none" w:sz="0" w:space="0" w:color="auto"/>
            <w:right w:val="none" w:sz="0" w:space="0" w:color="auto"/>
          </w:divBdr>
        </w:div>
        <w:div w:id="2005622057">
          <w:marLeft w:val="900"/>
          <w:marRight w:val="0"/>
          <w:marTop w:val="0"/>
          <w:marBottom w:val="0"/>
          <w:divBdr>
            <w:top w:val="none" w:sz="0" w:space="0" w:color="auto"/>
            <w:left w:val="none" w:sz="0" w:space="0" w:color="auto"/>
            <w:bottom w:val="none" w:sz="0" w:space="0" w:color="auto"/>
            <w:right w:val="none" w:sz="0" w:space="0" w:color="auto"/>
          </w:divBdr>
        </w:div>
        <w:div w:id="533613267">
          <w:marLeft w:val="900"/>
          <w:marRight w:val="0"/>
          <w:marTop w:val="0"/>
          <w:marBottom w:val="0"/>
          <w:divBdr>
            <w:top w:val="none" w:sz="0" w:space="0" w:color="auto"/>
            <w:left w:val="none" w:sz="0" w:space="0" w:color="auto"/>
            <w:bottom w:val="none" w:sz="0" w:space="0" w:color="auto"/>
            <w:right w:val="none" w:sz="0" w:space="0" w:color="auto"/>
          </w:divBdr>
        </w:div>
        <w:div w:id="761535032">
          <w:marLeft w:val="450"/>
          <w:marRight w:val="0"/>
          <w:marTop w:val="0"/>
          <w:marBottom w:val="0"/>
          <w:divBdr>
            <w:top w:val="none" w:sz="0" w:space="0" w:color="auto"/>
            <w:left w:val="none" w:sz="0" w:space="0" w:color="auto"/>
            <w:bottom w:val="none" w:sz="0" w:space="0" w:color="auto"/>
            <w:right w:val="none" w:sz="0" w:space="0" w:color="auto"/>
          </w:divBdr>
        </w:div>
        <w:div w:id="2014142803">
          <w:marLeft w:val="900"/>
          <w:marRight w:val="0"/>
          <w:marTop w:val="0"/>
          <w:marBottom w:val="0"/>
          <w:divBdr>
            <w:top w:val="none" w:sz="0" w:space="0" w:color="auto"/>
            <w:left w:val="none" w:sz="0" w:space="0" w:color="auto"/>
            <w:bottom w:val="none" w:sz="0" w:space="0" w:color="auto"/>
            <w:right w:val="none" w:sz="0" w:space="0" w:color="auto"/>
          </w:divBdr>
        </w:div>
        <w:div w:id="1428578796">
          <w:marLeft w:val="900"/>
          <w:marRight w:val="0"/>
          <w:marTop w:val="0"/>
          <w:marBottom w:val="0"/>
          <w:divBdr>
            <w:top w:val="none" w:sz="0" w:space="0" w:color="auto"/>
            <w:left w:val="none" w:sz="0" w:space="0" w:color="auto"/>
            <w:bottom w:val="none" w:sz="0" w:space="0" w:color="auto"/>
            <w:right w:val="none" w:sz="0" w:space="0" w:color="auto"/>
          </w:divBdr>
        </w:div>
        <w:div w:id="1109469495">
          <w:marLeft w:val="450"/>
          <w:marRight w:val="0"/>
          <w:marTop w:val="0"/>
          <w:marBottom w:val="0"/>
          <w:divBdr>
            <w:top w:val="none" w:sz="0" w:space="0" w:color="auto"/>
            <w:left w:val="none" w:sz="0" w:space="0" w:color="auto"/>
            <w:bottom w:val="none" w:sz="0" w:space="0" w:color="auto"/>
            <w:right w:val="none" w:sz="0" w:space="0" w:color="auto"/>
          </w:divBdr>
        </w:div>
        <w:div w:id="834804092">
          <w:marLeft w:val="450"/>
          <w:marRight w:val="0"/>
          <w:marTop w:val="0"/>
          <w:marBottom w:val="0"/>
          <w:divBdr>
            <w:top w:val="none" w:sz="0" w:space="0" w:color="auto"/>
            <w:left w:val="none" w:sz="0" w:space="0" w:color="auto"/>
            <w:bottom w:val="none" w:sz="0" w:space="0" w:color="auto"/>
            <w:right w:val="none" w:sz="0" w:space="0" w:color="auto"/>
          </w:divBdr>
        </w:div>
        <w:div w:id="1028868672">
          <w:marLeft w:val="450"/>
          <w:marRight w:val="0"/>
          <w:marTop w:val="0"/>
          <w:marBottom w:val="0"/>
          <w:divBdr>
            <w:top w:val="none" w:sz="0" w:space="0" w:color="auto"/>
            <w:left w:val="none" w:sz="0" w:space="0" w:color="auto"/>
            <w:bottom w:val="none" w:sz="0" w:space="0" w:color="auto"/>
            <w:right w:val="none" w:sz="0" w:space="0" w:color="auto"/>
          </w:divBdr>
        </w:div>
        <w:div w:id="84231450">
          <w:marLeft w:val="450"/>
          <w:marRight w:val="0"/>
          <w:marTop w:val="0"/>
          <w:marBottom w:val="0"/>
          <w:divBdr>
            <w:top w:val="none" w:sz="0" w:space="0" w:color="auto"/>
            <w:left w:val="none" w:sz="0" w:space="0" w:color="auto"/>
            <w:bottom w:val="none" w:sz="0" w:space="0" w:color="auto"/>
            <w:right w:val="none" w:sz="0" w:space="0" w:color="auto"/>
          </w:divBdr>
        </w:div>
        <w:div w:id="17656989">
          <w:marLeft w:val="450"/>
          <w:marRight w:val="0"/>
          <w:marTop w:val="0"/>
          <w:marBottom w:val="0"/>
          <w:divBdr>
            <w:top w:val="none" w:sz="0" w:space="0" w:color="auto"/>
            <w:left w:val="none" w:sz="0" w:space="0" w:color="auto"/>
            <w:bottom w:val="none" w:sz="0" w:space="0" w:color="auto"/>
            <w:right w:val="none" w:sz="0" w:space="0" w:color="auto"/>
          </w:divBdr>
        </w:div>
        <w:div w:id="204197766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人事</cp:lastModifiedBy>
  <cp:revision>2</cp:revision>
  <cp:lastPrinted>2024-07-23T04:09:00Z</cp:lastPrinted>
  <dcterms:created xsi:type="dcterms:W3CDTF">2024-07-23T04:09:00Z</dcterms:created>
  <dcterms:modified xsi:type="dcterms:W3CDTF">2024-07-23T04:09:00Z</dcterms:modified>
</cp:coreProperties>
</file>