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EFF" w:rsidRPr="009E2EFF" w:rsidRDefault="009E2EFF" w:rsidP="009E2EFF">
      <w:pPr>
        <w:jc w:val="center"/>
        <w:rPr>
          <w:noProof/>
          <w:sz w:val="48"/>
          <w:szCs w:val="48"/>
        </w:rPr>
      </w:pPr>
      <w:r>
        <w:rPr>
          <w:rFonts w:hint="eastAsia"/>
          <w:noProof/>
          <w:sz w:val="48"/>
          <w:szCs w:val="48"/>
        </w:rPr>
        <w:t>莒光國小</w:t>
      </w:r>
      <w:r w:rsidRPr="009E2EFF">
        <w:rPr>
          <w:rFonts w:hint="eastAsia"/>
          <w:noProof/>
          <w:sz w:val="48"/>
          <w:szCs w:val="48"/>
        </w:rPr>
        <w:t>校網使用手冊</w:t>
      </w:r>
    </w:p>
    <w:p w:rsidR="009E2EFF" w:rsidRPr="009E2EFF" w:rsidRDefault="009E2EFF" w:rsidP="009E2EFF">
      <w:pPr>
        <w:pStyle w:val="a4"/>
        <w:numPr>
          <w:ilvl w:val="0"/>
          <w:numId w:val="2"/>
        </w:numPr>
        <w:ind w:leftChars="0"/>
        <w:rPr>
          <w:noProof/>
          <w:sz w:val="28"/>
          <w:szCs w:val="28"/>
        </w:rPr>
      </w:pPr>
      <w:r w:rsidRPr="009E2EFF">
        <w:rPr>
          <w:rFonts w:hint="eastAsia"/>
          <w:noProof/>
          <w:sz w:val="28"/>
          <w:szCs w:val="28"/>
        </w:rPr>
        <w:t>資訊服務入口登入</w:t>
      </w:r>
    </w:p>
    <w:p w:rsidR="009E2EFF" w:rsidRPr="009E2EFF" w:rsidRDefault="009E2EFF" w:rsidP="009E2EFF">
      <w:pPr>
        <w:pStyle w:val="a4"/>
        <w:numPr>
          <w:ilvl w:val="0"/>
          <w:numId w:val="2"/>
        </w:numPr>
        <w:ind w:leftChars="0"/>
        <w:rPr>
          <w:rFonts w:hint="eastAsia"/>
          <w:noProof/>
          <w:sz w:val="28"/>
          <w:szCs w:val="28"/>
        </w:rPr>
      </w:pPr>
      <w:r w:rsidRPr="009E2EFF">
        <w:rPr>
          <w:rFonts w:hint="eastAsia"/>
          <w:noProof/>
          <w:sz w:val="28"/>
          <w:szCs w:val="28"/>
        </w:rPr>
        <w:t>業務網站</w:t>
      </w:r>
      <w:r w:rsidRPr="009E2EFF">
        <w:rPr>
          <w:noProof/>
          <w:sz w:val="28"/>
          <w:szCs w:val="28"/>
        </w:rPr>
        <w:sym w:font="Wingdings" w:char="F0E0"/>
      </w:r>
      <w:r w:rsidRPr="009E2EFF">
        <w:rPr>
          <w:rFonts w:hint="eastAsia"/>
          <w:noProof/>
          <w:sz w:val="28"/>
          <w:szCs w:val="28"/>
        </w:rPr>
        <w:t>校網管理</w:t>
      </w:r>
    </w:p>
    <w:p w:rsidR="00367B23" w:rsidRDefault="009E2EFF">
      <w:r>
        <w:rPr>
          <w:noProof/>
        </w:rPr>
        <w:drawing>
          <wp:inline distT="0" distB="0" distL="0" distR="0" wp14:anchorId="5F9DF4EA" wp14:editId="20A27C1C">
            <wp:extent cx="6610350" cy="4349333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4367" cy="435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FF" w:rsidRPr="009E2EFF" w:rsidRDefault="009E2EFF">
      <w:pPr>
        <w:rPr>
          <w:sz w:val="28"/>
          <w:szCs w:val="28"/>
        </w:rPr>
      </w:pPr>
      <w:r w:rsidRPr="009E2EFF">
        <w:rPr>
          <w:rFonts w:hint="eastAsia"/>
          <w:sz w:val="28"/>
          <w:szCs w:val="28"/>
        </w:rPr>
        <w:t>3.</w:t>
      </w:r>
      <w:r w:rsidRPr="009E2EFF">
        <w:rPr>
          <w:rFonts w:hint="eastAsia"/>
          <w:sz w:val="28"/>
          <w:szCs w:val="28"/>
        </w:rPr>
        <w:t>點選</w:t>
      </w:r>
      <w:r w:rsidRPr="009E2EFF">
        <w:rPr>
          <w:rFonts w:asciiTheme="minorEastAsia" w:hAnsiTheme="minorEastAsia" w:hint="eastAsia"/>
          <w:sz w:val="28"/>
          <w:szCs w:val="28"/>
        </w:rPr>
        <w:t>【高雄市楠梓區莒光國民小學】</w:t>
      </w:r>
    </w:p>
    <w:p w:rsidR="009E2EFF" w:rsidRDefault="009E2EFF">
      <w:r>
        <w:rPr>
          <w:noProof/>
        </w:rPr>
        <w:drawing>
          <wp:inline distT="0" distB="0" distL="0" distR="0" wp14:anchorId="703B41A4" wp14:editId="29CC2587">
            <wp:extent cx="6645910" cy="209740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FF" w:rsidRDefault="009E2EFF">
      <w:pPr>
        <w:widowControl/>
      </w:pPr>
      <w:r>
        <w:br w:type="page"/>
      </w:r>
    </w:p>
    <w:p w:rsidR="009E2EFF" w:rsidRDefault="009E2EFF">
      <w:pPr>
        <w:rPr>
          <w:noProof/>
        </w:rPr>
      </w:pPr>
      <w:r w:rsidRPr="00E31A42">
        <w:rPr>
          <w:rFonts w:hint="eastAsia"/>
          <w:sz w:val="28"/>
          <w:szCs w:val="28"/>
        </w:rPr>
        <w:lastRenderedPageBreak/>
        <w:t>4.</w:t>
      </w:r>
      <w:r w:rsidRPr="00E31A42">
        <w:rPr>
          <w:noProof/>
          <w:sz w:val="28"/>
          <w:szCs w:val="28"/>
        </w:rPr>
        <w:t xml:space="preserve"> </w:t>
      </w:r>
      <w:r w:rsidRPr="00E31A42">
        <w:rPr>
          <w:rFonts w:hint="eastAsia"/>
          <w:noProof/>
          <w:sz w:val="28"/>
          <w:szCs w:val="28"/>
        </w:rPr>
        <w:t>功能選單</w:t>
      </w:r>
      <w:r w:rsidRPr="00E31A42">
        <w:rPr>
          <w:noProof/>
          <w:sz w:val="28"/>
          <w:szCs w:val="28"/>
        </w:rPr>
        <w:sym w:font="Wingdings" w:char="F0E0"/>
      </w:r>
      <w:r w:rsidRPr="00E31A42">
        <w:rPr>
          <w:rFonts w:hint="eastAsia"/>
          <w:noProof/>
          <w:sz w:val="28"/>
          <w:szCs w:val="28"/>
        </w:rPr>
        <w:t>維護選單</w:t>
      </w:r>
      <w:r>
        <w:rPr>
          <w:noProof/>
        </w:rPr>
        <w:drawing>
          <wp:inline distT="0" distB="0" distL="0" distR="0" wp14:anchorId="1321EF0C" wp14:editId="16157E94">
            <wp:extent cx="6645910" cy="379666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FF" w:rsidRPr="00E31A42" w:rsidRDefault="009E2EFF">
      <w:pPr>
        <w:rPr>
          <w:sz w:val="28"/>
          <w:szCs w:val="28"/>
        </w:rPr>
      </w:pPr>
      <w:r w:rsidRPr="00E31A42">
        <w:rPr>
          <w:rFonts w:hint="eastAsia"/>
          <w:sz w:val="28"/>
          <w:szCs w:val="28"/>
        </w:rPr>
        <w:t>5.</w:t>
      </w:r>
      <w:r w:rsidR="00E31A42">
        <w:rPr>
          <w:rFonts w:hint="eastAsia"/>
          <w:sz w:val="28"/>
          <w:szCs w:val="28"/>
        </w:rPr>
        <w:t>左方版面下選擇欲發布的公告</w:t>
      </w:r>
      <w:r w:rsidR="00E31A42" w:rsidRPr="00E31A42">
        <w:rPr>
          <w:sz w:val="28"/>
          <w:szCs w:val="28"/>
        </w:rPr>
        <w:sym w:font="Wingdings" w:char="F0E0"/>
      </w:r>
      <w:r w:rsidR="00E31A42">
        <w:rPr>
          <w:rFonts w:hint="eastAsia"/>
          <w:sz w:val="28"/>
          <w:szCs w:val="28"/>
        </w:rPr>
        <w:t>維護</w:t>
      </w:r>
    </w:p>
    <w:p w:rsidR="009E2EFF" w:rsidRDefault="009E2EFF">
      <w:r>
        <w:rPr>
          <w:noProof/>
        </w:rPr>
        <w:drawing>
          <wp:inline distT="0" distB="0" distL="0" distR="0" wp14:anchorId="1F65FC1C" wp14:editId="13C7CFB8">
            <wp:extent cx="6645910" cy="3827780"/>
            <wp:effectExtent l="0" t="0" r="2540" b="127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2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FF" w:rsidRDefault="009E2EFF">
      <w:pPr>
        <w:widowControl/>
      </w:pPr>
      <w:r>
        <w:br w:type="page"/>
      </w:r>
    </w:p>
    <w:p w:rsidR="009E2EFF" w:rsidRPr="0024491B" w:rsidRDefault="009E2EFF">
      <w:pPr>
        <w:rPr>
          <w:szCs w:val="24"/>
        </w:rPr>
      </w:pPr>
      <w:r w:rsidRPr="0024491B">
        <w:rPr>
          <w:rFonts w:hint="eastAsia"/>
          <w:szCs w:val="24"/>
        </w:rPr>
        <w:lastRenderedPageBreak/>
        <w:t>6.</w:t>
      </w:r>
      <w:r w:rsidR="00E31A42" w:rsidRPr="0024491B">
        <w:rPr>
          <w:rFonts w:hint="eastAsia"/>
          <w:szCs w:val="24"/>
        </w:rPr>
        <w:t>新增、刪除及修改公告</w:t>
      </w:r>
    </w:p>
    <w:p w:rsidR="009E2EFF" w:rsidRDefault="009E2EFF">
      <w:pPr>
        <w:rPr>
          <w:noProof/>
        </w:rPr>
      </w:pPr>
      <w:r>
        <w:rPr>
          <w:noProof/>
        </w:rPr>
        <w:drawing>
          <wp:inline distT="0" distB="0" distL="0" distR="0" wp14:anchorId="2349048B" wp14:editId="0A5D7EF4">
            <wp:extent cx="6645910" cy="3728720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EFF" w:rsidRDefault="009E2EFF">
      <w:pPr>
        <w:rPr>
          <w:noProof/>
        </w:rPr>
      </w:pPr>
      <w:r>
        <w:rPr>
          <w:rFonts w:hint="eastAsia"/>
          <w:noProof/>
        </w:rPr>
        <w:t>7.</w:t>
      </w:r>
      <w:r w:rsidR="0024491B">
        <w:rPr>
          <w:rFonts w:hint="eastAsia"/>
          <w:noProof/>
        </w:rPr>
        <w:t>輸入發布內容</w:t>
      </w:r>
    </w:p>
    <w:p w:rsidR="009E2EFF" w:rsidRDefault="009E2EFF">
      <w:r>
        <w:rPr>
          <w:noProof/>
        </w:rPr>
        <w:drawing>
          <wp:inline distT="0" distB="0" distL="0" distR="0">
            <wp:extent cx="6644077" cy="5286375"/>
            <wp:effectExtent l="0" t="0" r="4445" b="0"/>
            <wp:docPr id="9" name="圖片 9" descr="校網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校網管理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8" b="16075"/>
                    <a:stretch/>
                  </pic:blipFill>
                  <pic:spPr bwMode="auto">
                    <a:xfrm>
                      <a:off x="0" y="0"/>
                      <a:ext cx="6650868" cy="529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7C" w:rsidRPr="009B4D7C" w:rsidRDefault="009B4D7C">
      <w:pPr>
        <w:rPr>
          <w:sz w:val="28"/>
          <w:szCs w:val="28"/>
        </w:rPr>
      </w:pPr>
      <w:r w:rsidRPr="009B4D7C">
        <w:rPr>
          <w:rFonts w:hint="eastAsia"/>
          <w:sz w:val="28"/>
          <w:szCs w:val="28"/>
        </w:rPr>
        <w:lastRenderedPageBreak/>
        <w:t>8.</w:t>
      </w:r>
      <w:r w:rsidRPr="009B4D7C">
        <w:rPr>
          <w:rFonts w:hint="eastAsia"/>
          <w:sz w:val="28"/>
          <w:szCs w:val="28"/>
        </w:rPr>
        <w:t>相簿功能</w:t>
      </w:r>
      <w:r w:rsidRPr="009B4D7C">
        <w:rPr>
          <w:rFonts w:hint="eastAsia"/>
          <w:sz w:val="28"/>
          <w:szCs w:val="28"/>
        </w:rPr>
        <w:t xml:space="preserve"> </w:t>
      </w:r>
      <w:r w:rsidRPr="009B4D7C">
        <w:rPr>
          <w:rFonts w:hint="eastAsia"/>
          <w:sz w:val="28"/>
          <w:szCs w:val="28"/>
        </w:rPr>
        <w:t>活動剪影下</w:t>
      </w:r>
      <w:r w:rsidRPr="009B4D7C">
        <w:rPr>
          <w:sz w:val="28"/>
          <w:szCs w:val="28"/>
        </w:rPr>
        <w:sym w:font="Wingdings" w:char="F0E0"/>
      </w:r>
      <w:r w:rsidRPr="009B4D7C">
        <w:rPr>
          <w:rFonts w:hint="eastAsia"/>
          <w:sz w:val="28"/>
          <w:szCs w:val="28"/>
        </w:rPr>
        <w:t>維護</w:t>
      </w:r>
    </w:p>
    <w:p w:rsidR="009B4D7C" w:rsidRDefault="009B4D7C">
      <w:r>
        <w:rPr>
          <w:noProof/>
        </w:rPr>
        <w:drawing>
          <wp:inline distT="0" distB="0" distL="0" distR="0" wp14:anchorId="2081F326" wp14:editId="723658C2">
            <wp:extent cx="2809875" cy="1409700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7C" w:rsidRPr="00CD0A78" w:rsidRDefault="009B4D7C">
      <w:pPr>
        <w:rPr>
          <w:sz w:val="28"/>
          <w:szCs w:val="28"/>
        </w:rPr>
      </w:pPr>
      <w:r w:rsidRPr="00CD0A78">
        <w:rPr>
          <w:rFonts w:hint="eastAsia"/>
          <w:sz w:val="28"/>
          <w:szCs w:val="28"/>
        </w:rPr>
        <w:t>9.</w:t>
      </w:r>
      <w:r w:rsidR="00CD0A78">
        <w:rPr>
          <w:rFonts w:hint="eastAsia"/>
          <w:sz w:val="28"/>
          <w:szCs w:val="28"/>
        </w:rPr>
        <w:t>新增相簿</w:t>
      </w:r>
      <w:r w:rsidR="00CD0A78" w:rsidRPr="00CD0A78">
        <w:rPr>
          <w:sz w:val="28"/>
          <w:szCs w:val="28"/>
        </w:rPr>
        <w:sym w:font="Wingdings" w:char="F0E0"/>
      </w:r>
      <w:r w:rsidR="00CD0A78">
        <w:rPr>
          <w:rFonts w:hint="eastAsia"/>
          <w:sz w:val="28"/>
          <w:szCs w:val="28"/>
        </w:rPr>
        <w:t>輸入相簿基本資料</w:t>
      </w:r>
    </w:p>
    <w:p w:rsidR="009B4D7C" w:rsidRDefault="009B4D7C">
      <w:r>
        <w:rPr>
          <w:noProof/>
        </w:rPr>
        <w:drawing>
          <wp:inline distT="0" distB="0" distL="0" distR="0" wp14:anchorId="5E07B0AE" wp14:editId="45372716">
            <wp:extent cx="6645910" cy="1764030"/>
            <wp:effectExtent l="0" t="0" r="2540" b="762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7C" w:rsidRDefault="009B4D7C">
      <w:pPr>
        <w:rPr>
          <w:rFonts w:hint="eastAsia"/>
        </w:rPr>
      </w:pPr>
      <w:r>
        <w:rPr>
          <w:noProof/>
        </w:rPr>
        <w:drawing>
          <wp:inline distT="0" distB="0" distL="0" distR="0" wp14:anchorId="3BCDA093" wp14:editId="6D3D45FE">
            <wp:extent cx="6645910" cy="1927860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7C" w:rsidRPr="00CD0A78" w:rsidRDefault="009B4D7C">
      <w:pPr>
        <w:rPr>
          <w:sz w:val="28"/>
          <w:szCs w:val="28"/>
        </w:rPr>
      </w:pPr>
      <w:r w:rsidRPr="00CD0A78">
        <w:rPr>
          <w:rFonts w:hint="eastAsia"/>
          <w:sz w:val="28"/>
          <w:szCs w:val="28"/>
        </w:rPr>
        <w:t>10.</w:t>
      </w:r>
      <w:r w:rsidR="00CD0A78">
        <w:rPr>
          <w:rFonts w:hint="eastAsia"/>
          <w:sz w:val="28"/>
          <w:szCs w:val="28"/>
        </w:rPr>
        <w:t>點擊【相簿名稱】以新增相片</w:t>
      </w:r>
    </w:p>
    <w:p w:rsidR="009B4D7C" w:rsidRDefault="00CD0A78">
      <w:r>
        <w:rPr>
          <w:noProof/>
        </w:rPr>
        <w:drawing>
          <wp:inline distT="0" distB="0" distL="0" distR="0" wp14:anchorId="3F093CD7" wp14:editId="4A00585E">
            <wp:extent cx="6645910" cy="1939925"/>
            <wp:effectExtent l="0" t="0" r="2540" b="31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A78" w:rsidRDefault="00CD0A78">
      <w:pPr>
        <w:widowControl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4D7C" w:rsidRDefault="009B4D7C">
      <w:r w:rsidRPr="00CD0A78">
        <w:rPr>
          <w:rFonts w:hint="eastAsia"/>
          <w:sz w:val="28"/>
          <w:szCs w:val="28"/>
        </w:rPr>
        <w:lastRenderedPageBreak/>
        <w:t>11.</w:t>
      </w:r>
      <w:r w:rsidR="00CD0A78">
        <w:rPr>
          <w:rFonts w:hint="eastAsia"/>
          <w:sz w:val="28"/>
          <w:szCs w:val="28"/>
        </w:rPr>
        <w:t>快速模式新增相片</w:t>
      </w:r>
      <w:r>
        <w:rPr>
          <w:noProof/>
        </w:rPr>
        <w:drawing>
          <wp:inline distT="0" distB="0" distL="0" distR="0" wp14:anchorId="799E5514" wp14:editId="4D112299">
            <wp:extent cx="6645910" cy="1449705"/>
            <wp:effectExtent l="0" t="0" r="254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7C" w:rsidRPr="00CD0A78" w:rsidRDefault="009B4D7C">
      <w:pPr>
        <w:rPr>
          <w:sz w:val="28"/>
          <w:szCs w:val="28"/>
        </w:rPr>
      </w:pPr>
      <w:r w:rsidRPr="00CD0A78">
        <w:rPr>
          <w:rFonts w:hint="eastAsia"/>
          <w:sz w:val="28"/>
          <w:szCs w:val="28"/>
        </w:rPr>
        <w:t>12.</w:t>
      </w:r>
      <w:r w:rsidR="00CD0A78">
        <w:rPr>
          <w:rFonts w:hint="eastAsia"/>
          <w:sz w:val="28"/>
          <w:szCs w:val="28"/>
        </w:rPr>
        <w:t>選擇相片</w:t>
      </w:r>
      <w:r w:rsidR="00CD0A78" w:rsidRPr="00CD0A78">
        <w:rPr>
          <w:sz w:val="28"/>
          <w:szCs w:val="28"/>
        </w:rPr>
        <w:sym w:font="Wingdings" w:char="F0E0"/>
      </w:r>
      <w:r w:rsidR="00CD0A78">
        <w:rPr>
          <w:rFonts w:hint="eastAsia"/>
          <w:sz w:val="28"/>
          <w:szCs w:val="28"/>
        </w:rPr>
        <w:t>上傳相片</w:t>
      </w:r>
    </w:p>
    <w:p w:rsidR="00CD0A78" w:rsidRDefault="00CD0A78">
      <w:r>
        <w:rPr>
          <w:noProof/>
        </w:rPr>
        <w:drawing>
          <wp:inline distT="0" distB="0" distL="0" distR="0" wp14:anchorId="607D8A81" wp14:editId="291741C6">
            <wp:extent cx="6645910" cy="308800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D32" w:rsidRPr="008E1CD2" w:rsidRDefault="00644819">
      <w:pPr>
        <w:widowControl/>
        <w:rPr>
          <w:sz w:val="28"/>
          <w:szCs w:val="28"/>
        </w:rPr>
      </w:pPr>
      <w:r w:rsidRPr="008E1CD2">
        <w:rPr>
          <w:rFonts w:hint="eastAsia"/>
          <w:sz w:val="28"/>
          <w:szCs w:val="28"/>
        </w:rPr>
        <w:t>13.</w:t>
      </w:r>
      <w:r w:rsidR="00E801C1">
        <w:rPr>
          <w:rFonts w:hint="eastAsia"/>
          <w:sz w:val="28"/>
          <w:szCs w:val="28"/>
        </w:rPr>
        <w:t>檔案下載為公開資料</w:t>
      </w:r>
      <w:r w:rsidR="00E801C1">
        <w:rPr>
          <w:rFonts w:hint="eastAsia"/>
          <w:sz w:val="28"/>
          <w:szCs w:val="28"/>
        </w:rPr>
        <w:t>(</w:t>
      </w:r>
      <w:r w:rsidR="00E801C1">
        <w:rPr>
          <w:rFonts w:hint="eastAsia"/>
          <w:sz w:val="28"/>
          <w:szCs w:val="28"/>
        </w:rPr>
        <w:t>包含家長、訪客</w:t>
      </w:r>
      <w:r w:rsidR="00E801C1">
        <w:rPr>
          <w:rFonts w:hint="eastAsia"/>
          <w:sz w:val="28"/>
          <w:szCs w:val="28"/>
        </w:rPr>
        <w:t>)</w:t>
      </w:r>
      <w:r w:rsidR="00E801C1">
        <w:rPr>
          <w:rFonts w:hint="eastAsia"/>
          <w:sz w:val="28"/>
          <w:szCs w:val="28"/>
        </w:rPr>
        <w:t>，如果</w:t>
      </w:r>
      <w:proofErr w:type="gramStart"/>
      <w:r w:rsidR="00E801C1">
        <w:rPr>
          <w:rFonts w:hint="eastAsia"/>
          <w:sz w:val="28"/>
          <w:szCs w:val="28"/>
        </w:rPr>
        <w:t>只給校內</w:t>
      </w:r>
      <w:proofErr w:type="gramEnd"/>
      <w:r w:rsidR="00E801C1">
        <w:rPr>
          <w:rFonts w:hint="eastAsia"/>
          <w:sz w:val="28"/>
          <w:szCs w:val="28"/>
        </w:rPr>
        <w:t>看請勿上傳至此</w:t>
      </w:r>
    </w:p>
    <w:p w:rsidR="00E801C1" w:rsidRDefault="00644819">
      <w:pPr>
        <w:widowControl/>
      </w:pPr>
      <w:r>
        <w:rPr>
          <w:noProof/>
        </w:rPr>
        <w:drawing>
          <wp:inline distT="0" distB="0" distL="0" distR="0" wp14:anchorId="12CD3ED4" wp14:editId="7BAA4C7E">
            <wp:extent cx="2714625" cy="2552700"/>
            <wp:effectExtent l="0" t="0" r="952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1C1" w:rsidRDefault="00E801C1">
      <w:pPr>
        <w:widowControl/>
      </w:pPr>
      <w:r>
        <w:br w:type="page"/>
      </w:r>
    </w:p>
    <w:p w:rsidR="00CD0A78" w:rsidRPr="008E1CD2" w:rsidRDefault="00644819">
      <w:pPr>
        <w:widowControl/>
        <w:rPr>
          <w:sz w:val="28"/>
          <w:szCs w:val="28"/>
        </w:rPr>
      </w:pPr>
      <w:r w:rsidRPr="008E1CD2">
        <w:rPr>
          <w:rFonts w:hint="eastAsia"/>
          <w:sz w:val="28"/>
          <w:szCs w:val="28"/>
        </w:rPr>
        <w:lastRenderedPageBreak/>
        <w:t>14.</w:t>
      </w:r>
      <w:r w:rsidR="00E801C1">
        <w:rPr>
          <w:rFonts w:hint="eastAsia"/>
          <w:sz w:val="28"/>
          <w:szCs w:val="28"/>
        </w:rPr>
        <w:t>上傳檔案前請先選擇類別</w:t>
      </w:r>
      <w:r w:rsidR="00E801C1" w:rsidRPr="00E801C1">
        <w:rPr>
          <w:sz w:val="28"/>
          <w:szCs w:val="28"/>
        </w:rPr>
        <w:sym w:font="Wingdings" w:char="F0E0"/>
      </w:r>
      <w:r w:rsidR="00E801C1">
        <w:rPr>
          <w:rFonts w:hint="eastAsia"/>
          <w:sz w:val="28"/>
          <w:szCs w:val="28"/>
        </w:rPr>
        <w:t>快速模式新增檔案</w:t>
      </w:r>
    </w:p>
    <w:p w:rsidR="008E1CD2" w:rsidRDefault="008E1CD2">
      <w:pPr>
        <w:widowControl/>
      </w:pPr>
      <w:r>
        <w:rPr>
          <w:noProof/>
        </w:rPr>
        <w:drawing>
          <wp:inline distT="0" distB="0" distL="0" distR="0" wp14:anchorId="0BD29034" wp14:editId="11D5674F">
            <wp:extent cx="6645910" cy="1786255"/>
            <wp:effectExtent l="0" t="0" r="2540" b="444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CD2" w:rsidRPr="008E1CD2" w:rsidRDefault="008E1CD2">
      <w:pPr>
        <w:widowControl/>
        <w:rPr>
          <w:rFonts w:hint="eastAsia"/>
          <w:sz w:val="28"/>
          <w:szCs w:val="28"/>
        </w:rPr>
      </w:pPr>
      <w:r w:rsidRPr="008E1CD2">
        <w:rPr>
          <w:rFonts w:hint="eastAsia"/>
          <w:sz w:val="28"/>
          <w:szCs w:val="28"/>
        </w:rPr>
        <w:t>15.</w:t>
      </w:r>
      <w:r w:rsidR="00E801C1">
        <w:rPr>
          <w:rFonts w:hint="eastAsia"/>
          <w:sz w:val="28"/>
          <w:szCs w:val="28"/>
        </w:rPr>
        <w:t>類別管理</w:t>
      </w:r>
      <w:r w:rsidR="00E801C1" w:rsidRPr="00E801C1">
        <w:rPr>
          <w:sz w:val="28"/>
          <w:szCs w:val="28"/>
        </w:rPr>
        <w:sym w:font="Wingdings" w:char="F0E0"/>
      </w:r>
      <w:r w:rsidR="00E801C1">
        <w:rPr>
          <w:rFonts w:hint="eastAsia"/>
          <w:sz w:val="28"/>
          <w:szCs w:val="28"/>
        </w:rPr>
        <w:t>新增類別</w:t>
      </w:r>
      <w:bookmarkStart w:id="0" w:name="_GoBack"/>
      <w:bookmarkEnd w:id="0"/>
    </w:p>
    <w:p w:rsidR="00644819" w:rsidRDefault="00644819">
      <w:pPr>
        <w:widowControl/>
      </w:pPr>
      <w:r>
        <w:rPr>
          <w:noProof/>
        </w:rPr>
        <w:drawing>
          <wp:inline distT="0" distB="0" distL="0" distR="0" wp14:anchorId="26D8582D" wp14:editId="03D54395">
            <wp:extent cx="6645910" cy="2163445"/>
            <wp:effectExtent l="0" t="0" r="2540" b="825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D7C" w:rsidRPr="008E1CD2" w:rsidRDefault="00CD0A78">
      <w:pPr>
        <w:rPr>
          <w:sz w:val="28"/>
          <w:szCs w:val="28"/>
        </w:rPr>
      </w:pPr>
      <w:r w:rsidRPr="008E1CD2">
        <w:rPr>
          <w:rFonts w:hint="eastAsia"/>
          <w:sz w:val="28"/>
          <w:szCs w:val="28"/>
        </w:rPr>
        <w:t>注意事項</w:t>
      </w:r>
    </w:p>
    <w:p w:rsidR="00937438" w:rsidRPr="008E1CD2" w:rsidRDefault="00937438" w:rsidP="00DD53FD">
      <w:pPr>
        <w:pStyle w:val="a4"/>
        <w:numPr>
          <w:ilvl w:val="0"/>
          <w:numId w:val="3"/>
        </w:numPr>
        <w:ind w:leftChars="0"/>
        <w:rPr>
          <w:sz w:val="28"/>
          <w:szCs w:val="28"/>
        </w:rPr>
      </w:pPr>
      <w:r w:rsidRPr="008E1CD2">
        <w:rPr>
          <w:rFonts w:hint="eastAsia"/>
          <w:sz w:val="28"/>
          <w:szCs w:val="28"/>
        </w:rPr>
        <w:t>如有需要臨時或固定評鑑</w:t>
      </w:r>
      <w:r w:rsidR="00B1576E" w:rsidRPr="008E1CD2">
        <w:rPr>
          <w:rFonts w:hint="eastAsia"/>
          <w:sz w:val="28"/>
          <w:szCs w:val="28"/>
        </w:rPr>
        <w:t>資料，請通知</w:t>
      </w:r>
      <w:r w:rsidR="00DD53FD" w:rsidRPr="008E1CD2">
        <w:rPr>
          <w:rFonts w:hint="eastAsia"/>
          <w:sz w:val="28"/>
          <w:szCs w:val="28"/>
        </w:rPr>
        <w:t>資訊執秘新增連結於右邊版面</w:t>
      </w:r>
      <w:r w:rsidR="00322EC6" w:rsidRPr="008E1CD2">
        <w:rPr>
          <w:rFonts w:hint="eastAsia"/>
          <w:sz w:val="28"/>
          <w:szCs w:val="28"/>
        </w:rPr>
        <w:t>【訪視評鑑】</w:t>
      </w:r>
    </w:p>
    <w:p w:rsidR="00DD53FD" w:rsidRPr="008E1CD2" w:rsidRDefault="00322EC6" w:rsidP="00DD53FD">
      <w:pPr>
        <w:pStyle w:val="a4"/>
        <w:numPr>
          <w:ilvl w:val="0"/>
          <w:numId w:val="3"/>
        </w:numPr>
        <w:ind w:leftChars="0"/>
        <w:rPr>
          <w:sz w:val="28"/>
          <w:szCs w:val="28"/>
        </w:rPr>
      </w:pPr>
      <w:r w:rsidRPr="008E1CD2">
        <w:rPr>
          <w:rFonts w:hint="eastAsia"/>
          <w:sz w:val="28"/>
          <w:szCs w:val="28"/>
        </w:rPr>
        <w:t>右邊版面【</w:t>
      </w:r>
      <w:r w:rsidR="00DD53FD" w:rsidRPr="008E1CD2">
        <w:rPr>
          <w:rFonts w:hint="eastAsia"/>
          <w:sz w:val="28"/>
          <w:szCs w:val="28"/>
        </w:rPr>
        <w:t>主題活動</w:t>
      </w:r>
      <w:r w:rsidRPr="008E1CD2">
        <w:rPr>
          <w:rFonts w:hint="eastAsia"/>
          <w:sz w:val="28"/>
          <w:szCs w:val="28"/>
        </w:rPr>
        <w:t>】</w:t>
      </w:r>
      <w:r w:rsidR="00DD53FD" w:rsidRPr="008E1CD2">
        <w:rPr>
          <w:rFonts w:hint="eastAsia"/>
          <w:sz w:val="28"/>
          <w:szCs w:val="28"/>
        </w:rPr>
        <w:t>為給</w:t>
      </w:r>
      <w:r w:rsidRPr="008E1CD2">
        <w:rPr>
          <w:rFonts w:hint="eastAsia"/>
          <w:sz w:val="28"/>
          <w:szCs w:val="28"/>
        </w:rPr>
        <w:t>家長或外賓觀看之例行性網站</w:t>
      </w:r>
    </w:p>
    <w:p w:rsidR="00322EC6" w:rsidRPr="008E1CD2" w:rsidRDefault="00322EC6" w:rsidP="00DD53FD">
      <w:pPr>
        <w:pStyle w:val="a4"/>
        <w:numPr>
          <w:ilvl w:val="0"/>
          <w:numId w:val="3"/>
        </w:numPr>
        <w:ind w:leftChars="0"/>
        <w:rPr>
          <w:rFonts w:hint="eastAsia"/>
          <w:sz w:val="28"/>
          <w:szCs w:val="28"/>
        </w:rPr>
      </w:pPr>
      <w:r w:rsidRPr="008E1CD2">
        <w:rPr>
          <w:rFonts w:hint="eastAsia"/>
          <w:sz w:val="28"/>
          <w:szCs w:val="28"/>
        </w:rPr>
        <w:t>如有</w:t>
      </w:r>
      <w:r w:rsidRPr="008E1CD2">
        <w:rPr>
          <w:rFonts w:hint="eastAsia"/>
          <w:sz w:val="28"/>
          <w:szCs w:val="28"/>
        </w:rPr>
        <w:t>公文需要宣導之網站，</w:t>
      </w:r>
      <w:r w:rsidRPr="008E1CD2">
        <w:rPr>
          <w:rFonts w:hint="eastAsia"/>
          <w:sz w:val="28"/>
          <w:szCs w:val="28"/>
        </w:rPr>
        <w:t>請通知資訊執秘新增連結於右邊版面【</w:t>
      </w:r>
      <w:r w:rsidRPr="008E1CD2">
        <w:rPr>
          <w:rFonts w:hint="eastAsia"/>
          <w:sz w:val="28"/>
          <w:szCs w:val="28"/>
        </w:rPr>
        <w:t>宣導網站</w:t>
      </w:r>
      <w:r w:rsidRPr="008E1CD2">
        <w:rPr>
          <w:rFonts w:hint="eastAsia"/>
          <w:sz w:val="28"/>
          <w:szCs w:val="28"/>
        </w:rPr>
        <w:t>】</w:t>
      </w:r>
    </w:p>
    <w:sectPr w:rsidR="00322EC6" w:rsidRPr="008E1CD2" w:rsidSect="009E2E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7F0C8B"/>
    <w:multiLevelType w:val="hybridMultilevel"/>
    <w:tmpl w:val="FC58870C"/>
    <w:lvl w:ilvl="0" w:tplc="25B01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FE802B4"/>
    <w:multiLevelType w:val="hybridMultilevel"/>
    <w:tmpl w:val="1C1841BA"/>
    <w:lvl w:ilvl="0" w:tplc="90E4FF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6EB7FEB"/>
    <w:multiLevelType w:val="multilevel"/>
    <w:tmpl w:val="5FA49934"/>
    <w:lvl w:ilvl="0">
      <w:start w:val="1"/>
      <w:numFmt w:val="taiwaneseCountingThousand"/>
      <w:lvlText w:val="第%1章"/>
      <w:lvlJc w:val="left"/>
      <w:pPr>
        <w:tabs>
          <w:tab w:val="num" w:pos="0"/>
        </w:tabs>
        <w:ind w:left="0" w:firstLine="0"/>
      </w:pPr>
      <w:rPr>
        <w:rFonts w:ascii="標楷體" w:eastAsia="標楷體" w:hint="eastAsia"/>
      </w:rPr>
    </w:lvl>
    <w:lvl w:ilvl="1">
      <w:start w:val="1"/>
      <w:numFmt w:val="taiwaneseCountingThousand"/>
      <w:lvlText w:val="第%2節 "/>
      <w:lvlJc w:val="left"/>
      <w:pPr>
        <w:tabs>
          <w:tab w:val="num" w:pos="0"/>
        </w:tabs>
        <w:ind w:left="0" w:firstLine="0"/>
      </w:pPr>
      <w:rPr>
        <w:rFonts w:ascii="標楷體" w:eastAsia="標楷體" w:hint="eastAsia"/>
        <w:lang w:val="en-US"/>
      </w:rPr>
    </w:lvl>
    <w:lvl w:ilvl="2">
      <w:start w:val="1"/>
      <w:numFmt w:val="ideographLegalTraditional"/>
      <w:lvlText w:val="%3、"/>
      <w:lvlJc w:val="left"/>
      <w:pPr>
        <w:tabs>
          <w:tab w:val="num" w:pos="737"/>
        </w:tabs>
        <w:ind w:left="737" w:hanging="737"/>
      </w:pPr>
      <w:rPr>
        <w:rFonts w:ascii="標楷體" w:eastAsia="標楷體" w:cs="Times New Roman" w:hint="eastAsia"/>
        <w:b w:val="0"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taiwaneseCountingThousand"/>
      <w:lvlText w:val="%4、"/>
      <w:lvlJc w:val="left"/>
      <w:pPr>
        <w:tabs>
          <w:tab w:val="num" w:pos="794"/>
        </w:tabs>
        <w:ind w:left="794" w:hanging="79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taiwaneseCountingThousand"/>
      <w:lvlText w:val="(%5)"/>
      <w:lvlJc w:val="left"/>
      <w:pPr>
        <w:tabs>
          <w:tab w:val="num" w:pos="1418"/>
        </w:tabs>
        <w:ind w:left="1418" w:hanging="850"/>
      </w:pPr>
      <w:rPr>
        <w:rFonts w:eastAsia="標楷體" w:hint="eastAsia"/>
      </w:rPr>
    </w:lvl>
    <w:lvl w:ilvl="5">
      <w:start w:val="1"/>
      <w:numFmt w:val="decimal"/>
      <w:pStyle w:val="6"/>
      <w:lvlText w:val="%6、"/>
      <w:lvlJc w:val="left"/>
      <w:pPr>
        <w:tabs>
          <w:tab w:val="num" w:pos="3260"/>
        </w:tabs>
        <w:ind w:left="3260" w:hanging="1134"/>
      </w:pPr>
      <w:rPr>
        <w:rFonts w:eastAsia="新細明體"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eastAsia="新細明體" w:hint="eastAsia"/>
      </w:rPr>
    </w:lvl>
    <w:lvl w:ilvl="7">
      <w:start w:val="1"/>
      <w:numFmt w:val="lowerLetter"/>
      <w:lvlText w:val="%8. "/>
      <w:lvlJc w:val="left"/>
      <w:pPr>
        <w:tabs>
          <w:tab w:val="num" w:pos="4394"/>
        </w:tabs>
        <w:ind w:left="4394" w:hanging="1418"/>
      </w:pPr>
      <w:rPr>
        <w:rFonts w:eastAsia="新細明體" w:hint="eastAsia"/>
      </w:rPr>
    </w:lvl>
    <w:lvl w:ilvl="8">
      <w:start w:val="1"/>
      <w:numFmt w:val="lowerLetter"/>
      <w:lvlText w:val="(%9)"/>
      <w:lvlJc w:val="left"/>
      <w:pPr>
        <w:tabs>
          <w:tab w:val="num" w:pos="5102"/>
        </w:tabs>
        <w:ind w:left="5102" w:hanging="1700"/>
      </w:pPr>
      <w:rPr>
        <w:rFonts w:eastAsia="新細明體"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05F"/>
    <w:rsid w:val="00010CEA"/>
    <w:rsid w:val="00232D32"/>
    <w:rsid w:val="0024491B"/>
    <w:rsid w:val="00322EC6"/>
    <w:rsid w:val="00367B23"/>
    <w:rsid w:val="00644819"/>
    <w:rsid w:val="008E1CD2"/>
    <w:rsid w:val="00937438"/>
    <w:rsid w:val="009B4D7C"/>
    <w:rsid w:val="009E2EFF"/>
    <w:rsid w:val="00B1576E"/>
    <w:rsid w:val="00B70D79"/>
    <w:rsid w:val="00B7705F"/>
    <w:rsid w:val="00CD0A78"/>
    <w:rsid w:val="00DD53FD"/>
    <w:rsid w:val="00E31A42"/>
    <w:rsid w:val="00E801C1"/>
    <w:rsid w:val="00F16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241E80-C37D-49C6-A4DD-D6BD452C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6">
    <w:name w:val="heading 6"/>
    <w:basedOn w:val="a"/>
    <w:next w:val="a0"/>
    <w:link w:val="60"/>
    <w:qFormat/>
    <w:rsid w:val="00010CEA"/>
    <w:pPr>
      <w:keepNext/>
      <w:numPr>
        <w:ilvl w:val="5"/>
        <w:numId w:val="1"/>
      </w:numPr>
      <w:tabs>
        <w:tab w:val="clear" w:pos="3260"/>
        <w:tab w:val="left" w:pos="900"/>
      </w:tabs>
      <w:snapToGrid w:val="0"/>
      <w:spacing w:beforeLines="100" w:before="360" w:afterLines="20" w:after="72"/>
      <w:ind w:leftChars="200" w:left="950" w:hangingChars="168" w:hanging="470"/>
      <w:outlineLvl w:val="5"/>
    </w:pPr>
    <w:rPr>
      <w:rFonts w:ascii="標楷體" w:eastAsia="標楷體" w:hAnsi="標楷體" w:cs="Times New Roman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60">
    <w:name w:val="標題 6 字元"/>
    <w:basedOn w:val="a1"/>
    <w:link w:val="6"/>
    <w:rsid w:val="00010CEA"/>
    <w:rPr>
      <w:rFonts w:ascii="標楷體" w:eastAsia="標楷體" w:hAnsi="標楷體" w:cs="Times New Roman"/>
      <w:sz w:val="28"/>
      <w:szCs w:val="28"/>
    </w:rPr>
  </w:style>
  <w:style w:type="paragraph" w:styleId="a0">
    <w:name w:val="Normal Indent"/>
    <w:basedOn w:val="a"/>
    <w:uiPriority w:val="99"/>
    <w:semiHidden/>
    <w:unhideWhenUsed/>
    <w:rsid w:val="00010CEA"/>
    <w:pPr>
      <w:ind w:leftChars="200" w:left="480"/>
    </w:pPr>
  </w:style>
  <w:style w:type="paragraph" w:styleId="a4">
    <w:name w:val="List Paragraph"/>
    <w:basedOn w:val="a"/>
    <w:uiPriority w:val="34"/>
    <w:qFormat/>
    <w:rsid w:val="009E2EFF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lopies</dc:creator>
  <cp:keywords/>
  <dc:description/>
  <cp:lastModifiedBy>lopies</cp:lastModifiedBy>
  <cp:revision>12</cp:revision>
  <dcterms:created xsi:type="dcterms:W3CDTF">2014-10-14T02:36:00Z</dcterms:created>
  <dcterms:modified xsi:type="dcterms:W3CDTF">2014-10-14T03:33:00Z</dcterms:modified>
</cp:coreProperties>
</file>